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ru-RU"/>
        </w:rPr>
        <w:id w:val="19002710"/>
      </w:sdtPr>
      <w:sdtEndPr>
        <w:rPr>
          <w:rFonts w:ascii="Arial" w:eastAsiaTheme="minorEastAsia" w:hAnsi="Arial" w:cs="Arial"/>
          <w:color w:val="33281B"/>
          <w:sz w:val="24"/>
          <w:szCs w:val="24"/>
        </w:rPr>
      </w:sdtEndPr>
      <w:sdtContent>
        <w:p w:rsidR="00737818" w:rsidRDefault="00F7093E">
          <w:pPr>
            <w:pStyle w:val="a6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5457825</wp:posOffset>
                </wp:positionV>
                <wp:extent cx="2828925" cy="3771900"/>
                <wp:effectExtent l="19050" t="0" r="9525" b="0"/>
                <wp:wrapSquare wrapText="bothSides"/>
                <wp:docPr id="1" name="Рисунок 1" descr="C:\Documents and Settings\Администратор\Рабочий стол\ГАИ. фото дорог\фото\000_017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Администратор\Рабочий стол\ГАИ. фото дорог\фото\000_017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3771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10FDB" w:rsidRPr="00B10FDB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="00B10FDB" w:rsidRPr="00B10FDB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="00B10FDB" w:rsidRPr="00B10FDB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="00B10FDB" w:rsidRPr="00B10FDB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b/>
              <w:sz w:val="56"/>
              <w:szCs w:val="56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737818" w:rsidRPr="00BC3456" w:rsidRDefault="00F7093E" w:rsidP="00186E4A">
              <w:pPr>
                <w:pStyle w:val="a6"/>
                <w:jc w:val="center"/>
                <w:rPr>
                  <w:rFonts w:asciiTheme="majorHAnsi" w:eastAsiaTheme="majorEastAsia" w:hAnsiTheme="majorHAnsi" w:cstheme="majorBidi"/>
                  <w:b/>
                  <w:sz w:val="56"/>
                  <w:szCs w:val="56"/>
                </w:rPr>
              </w:pPr>
              <w:r w:rsidRPr="00BC3456">
                <w:rPr>
                  <w:rFonts w:asciiTheme="majorHAnsi" w:eastAsiaTheme="majorEastAsia" w:hAnsiTheme="majorHAnsi" w:cstheme="majorBidi"/>
                  <w:b/>
                  <w:sz w:val="56"/>
                  <w:szCs w:val="56"/>
                </w:rPr>
                <w:t xml:space="preserve">СООБЩЕНИЕ ИЗ ОПЫТА РАБОТЫ          «Технология работы с дошкольниками с акцентом на </w:t>
              </w:r>
              <w:proofErr w:type="spellStart"/>
              <w:r w:rsidRPr="00BC3456">
                <w:rPr>
                  <w:rFonts w:asciiTheme="majorHAnsi" w:eastAsiaTheme="majorEastAsia" w:hAnsiTheme="majorHAnsi" w:cstheme="majorBidi"/>
                  <w:b/>
                  <w:sz w:val="56"/>
                  <w:szCs w:val="56"/>
                </w:rPr>
                <w:t>гендерную</w:t>
              </w:r>
              <w:proofErr w:type="spellEnd"/>
              <w:r w:rsidRPr="00BC3456">
                <w:rPr>
                  <w:rFonts w:asciiTheme="majorHAnsi" w:eastAsiaTheme="majorEastAsia" w:hAnsiTheme="majorHAnsi" w:cstheme="majorBidi"/>
                  <w:b/>
                  <w:sz w:val="56"/>
                  <w:szCs w:val="56"/>
                </w:rPr>
                <w:t xml:space="preserve"> идентичность на основе игровой мотивации»</w:t>
              </w:r>
            </w:p>
          </w:sdtContent>
        </w:sdt>
        <w:p w:rsidR="00737818" w:rsidRPr="00F7093E" w:rsidRDefault="00186E4A" w:rsidP="00F7093E">
          <w:pPr>
            <w:pStyle w:val="a6"/>
            <w:jc w:val="right"/>
            <w:rPr>
              <w:sz w:val="40"/>
              <w:szCs w:val="40"/>
            </w:rPr>
          </w:pPr>
          <w:r w:rsidRPr="00186E4A">
            <w:rPr>
              <w:rFonts w:asciiTheme="majorHAnsi" w:eastAsiaTheme="majorEastAsia" w:hAnsiTheme="majorHAnsi" w:cstheme="majorBidi"/>
              <w:sz w:val="40"/>
              <w:szCs w:val="40"/>
            </w:rPr>
            <w:t>МОУ начальная школа – детский сад « Ломоносов</w:t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>»</w:t>
          </w:r>
        </w:p>
        <w:sdt>
          <w:sdtPr>
            <w:alias w:val="Организация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737818" w:rsidRDefault="00F7093E" w:rsidP="00F7093E">
              <w:pPr>
                <w:pStyle w:val="a6"/>
                <w:jc w:val="right"/>
              </w:pPr>
              <w:r>
                <w:t xml:space="preserve"> </w:t>
              </w:r>
            </w:p>
          </w:sdtContent>
        </w:sdt>
        <w:sdt>
          <w:sdtPr>
            <w:alias w:val="Автор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737818" w:rsidRDefault="00F7093E">
              <w:pPr>
                <w:pStyle w:val="a6"/>
              </w:pPr>
              <w:r>
                <w:t xml:space="preserve"> </w:t>
              </w:r>
            </w:p>
          </w:sdtContent>
        </w:sdt>
        <w:p w:rsidR="00737818" w:rsidRPr="00186E4A" w:rsidRDefault="00186E4A">
          <w:pPr>
            <w:rPr>
              <w:sz w:val="40"/>
              <w:szCs w:val="40"/>
            </w:rPr>
          </w:pPr>
          <w:r w:rsidRPr="00186E4A">
            <w:rPr>
              <w:sz w:val="40"/>
              <w:szCs w:val="40"/>
            </w:rPr>
            <w:t>Старший воспитатель: Белобородова Н.А.</w:t>
          </w:r>
        </w:p>
        <w:p w:rsidR="00737818" w:rsidRDefault="00B10FDB">
          <w:pPr>
            <w:spacing w:after="200" w:line="276" w:lineRule="auto"/>
            <w:rPr>
              <w:rFonts w:ascii="Arial" w:hAnsi="Arial" w:cs="Arial"/>
              <w:color w:val="33281B"/>
            </w:rPr>
          </w:pPr>
          <w:r>
            <w:rPr>
              <w:rFonts w:ascii="Arial" w:hAnsi="Arial" w:cs="Arial"/>
              <w:noProof/>
              <w:color w:val="33281B"/>
            </w:rPr>
            <w:pict>
              <v:rect id="_x0000_s1030" style="position:absolute;margin-left:218.25pt;margin-top:302.85pt;width:104.25pt;height:19.5pt;z-index:251665408" strokecolor="white [3212]">
                <v:textbox>
                  <w:txbxContent>
                    <w:p w:rsidR="00F7093E" w:rsidRDefault="00F7093E" w:rsidP="00F7093E">
                      <w:pPr>
                        <w:jc w:val="center"/>
                      </w:pPr>
                      <w:r>
                        <w:t>20</w:t>
                      </w:r>
                      <w:r w:rsidR="00186E4A">
                        <w:t>11</w:t>
                      </w:r>
                      <w:r>
                        <w:t>г.</w:t>
                      </w:r>
                    </w:p>
                  </w:txbxContent>
                </v:textbox>
              </v:rect>
            </w:pict>
          </w:r>
          <w:r w:rsidR="00737818">
            <w:rPr>
              <w:rFonts w:ascii="Arial" w:hAnsi="Arial" w:cs="Arial"/>
              <w:color w:val="33281B"/>
            </w:rPr>
            <w:br w:type="page"/>
          </w:r>
        </w:p>
      </w:sdtContent>
    </w:sdt>
    <w:p w:rsidR="007868DC" w:rsidRPr="00BC3456" w:rsidRDefault="007868DC" w:rsidP="00BC3456">
      <w:pPr>
        <w:pStyle w:val="1"/>
        <w:shd w:val="clear" w:color="auto" w:fill="auto"/>
        <w:spacing w:line="240" w:lineRule="auto"/>
        <w:ind w:left="20" w:right="20" w:firstLine="547"/>
        <w:contextualSpacing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Голубая ленточка на одеяле у мальчиков, розовая у девочек. С самого раннего детства мы, взрослые, сознательно или </w:t>
      </w:r>
      <w:proofErr w:type="gramStart"/>
      <w:r w:rsidRPr="00BC3456">
        <w:rPr>
          <w:rFonts w:ascii="Arial" w:hAnsi="Arial" w:cs="Arial"/>
          <w:color w:val="000000" w:themeColor="text1"/>
          <w:sz w:val="32"/>
          <w:szCs w:val="32"/>
        </w:rPr>
        <w:t>нет</w:t>
      </w:r>
      <w:proofErr w:type="gramEnd"/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гото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softHyphen/>
        <w:t>вим ребенка к выполнению половой роли. В соответствии с обще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softHyphen/>
        <w:t>принятыми традициями ориентируем его в том, что значит быть мальчиком или девочкой. В девочках воспитываем нежность, мяг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softHyphen/>
        <w:t>кость, душевность. Мальчикам чаще прощаем озорство и непо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softHyphen/>
        <w:t>седливость. Ребенок, в свою очередь, через подражание взрослым учится быть мальчиком или девочкой.</w:t>
      </w:r>
    </w:p>
    <w:p w:rsidR="003E5ED8" w:rsidRPr="00BC3456" w:rsidRDefault="007868DC" w:rsidP="00BC3456">
      <w:pPr>
        <w:pStyle w:val="1"/>
        <w:shd w:val="clear" w:color="auto" w:fill="auto"/>
        <w:spacing w:after="180" w:line="240" w:lineRule="auto"/>
        <w:ind w:left="100" w:right="20" w:firstLine="547"/>
        <w:contextualSpacing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Однако п</w:t>
      </w:r>
      <w:r w:rsidR="003E5ED8" w:rsidRPr="00BC3456">
        <w:rPr>
          <w:rFonts w:ascii="Arial" w:hAnsi="Arial" w:cs="Arial"/>
          <w:color w:val="000000" w:themeColor="text1"/>
          <w:sz w:val="32"/>
          <w:szCs w:val="32"/>
        </w:rPr>
        <w:t>роблема гендерного воспитания начала приобретать актуальность в настоящее время, и все больше педагогов и психологов стали задумываться о необходимости дифференцированного подхода к воспитанию девочек и мальчиков, приче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>м</w:t>
      </w:r>
      <w:r w:rsidR="003E5ED8" w:rsidRPr="00BC3456">
        <w:rPr>
          <w:rFonts w:ascii="Arial" w:hAnsi="Arial" w:cs="Arial"/>
          <w:color w:val="000000" w:themeColor="text1"/>
          <w:sz w:val="32"/>
          <w:szCs w:val="32"/>
        </w:rPr>
        <w:t xml:space="preserve"> начиная уже с дошкольного возраста.</w:t>
      </w:r>
    </w:p>
    <w:p w:rsidR="007868DC" w:rsidRPr="00BC3456" w:rsidRDefault="003E5ED8" w:rsidP="00BC3456">
      <w:pPr>
        <w:pStyle w:val="1"/>
        <w:shd w:val="clear" w:color="auto" w:fill="auto"/>
        <w:spacing w:line="240" w:lineRule="auto"/>
        <w:ind w:left="20" w:right="20" w:firstLine="547"/>
        <w:contextualSpacing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>Значение периода дошкольного детства неоце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softHyphen/>
        <w:t xml:space="preserve">нимо в целом для развития личности человека. Все важнейшие качества личности, задатки и способности формируются именно в этом возрасте. </w:t>
      </w:r>
      <w:r w:rsidR="0089169C" w:rsidRPr="00BC3456">
        <w:rPr>
          <w:rFonts w:ascii="Arial" w:hAnsi="Arial" w:cs="Arial"/>
          <w:color w:val="000000" w:themeColor="text1"/>
          <w:sz w:val="32"/>
          <w:szCs w:val="32"/>
        </w:rPr>
        <w:t>К</w:t>
      </w:r>
      <w:r w:rsidR="0089169C" w:rsidRPr="00BC3456">
        <w:rPr>
          <w:rStyle w:val="f5001"/>
          <w:color w:val="000000" w:themeColor="text1"/>
          <w:sz w:val="32"/>
          <w:szCs w:val="32"/>
        </w:rPr>
        <w:t xml:space="preserve"> </w:t>
      </w:r>
      <w:r w:rsidR="0089169C" w:rsidRPr="00BC3456">
        <w:rPr>
          <w:rFonts w:ascii="Arial" w:hAnsi="Arial" w:cs="Arial"/>
          <w:color w:val="000000" w:themeColor="text1"/>
          <w:sz w:val="32"/>
          <w:szCs w:val="32"/>
        </w:rPr>
        <w:t>двум годам ребенок узнает, что существу</w:t>
      </w:r>
      <w:r w:rsidR="0089169C" w:rsidRPr="00BC3456">
        <w:rPr>
          <w:rFonts w:ascii="Arial" w:hAnsi="Arial" w:cs="Arial"/>
          <w:color w:val="000000" w:themeColor="text1"/>
          <w:sz w:val="32"/>
          <w:szCs w:val="32"/>
        </w:rPr>
        <w:softHyphen/>
        <w:t xml:space="preserve">ют два пола, и начинает понимать, кто он - девочка или мальчик. С четырех до семи лет формируется </w:t>
      </w:r>
      <w:proofErr w:type="spellStart"/>
      <w:r w:rsidR="0089169C" w:rsidRPr="00BC3456">
        <w:rPr>
          <w:rFonts w:ascii="Arial" w:hAnsi="Arial" w:cs="Arial"/>
          <w:color w:val="000000" w:themeColor="text1"/>
          <w:sz w:val="32"/>
          <w:szCs w:val="32"/>
        </w:rPr>
        <w:t>гендерная</w:t>
      </w:r>
      <w:proofErr w:type="spellEnd"/>
      <w:r w:rsidR="0089169C" w:rsidRPr="00BC3456">
        <w:rPr>
          <w:rFonts w:ascii="Arial" w:hAnsi="Arial" w:cs="Arial"/>
          <w:color w:val="000000" w:themeColor="text1"/>
          <w:sz w:val="32"/>
          <w:szCs w:val="32"/>
        </w:rPr>
        <w:t xml:space="preserve"> устойчивость.</w:t>
      </w:r>
      <w:r w:rsidR="007868DC" w:rsidRPr="00BC3456">
        <w:rPr>
          <w:rFonts w:ascii="Arial" w:hAnsi="Arial" w:cs="Arial"/>
          <w:color w:val="000000" w:themeColor="text1"/>
          <w:sz w:val="32"/>
          <w:szCs w:val="32"/>
        </w:rPr>
        <w:t xml:space="preserve"> В старшем дошкольном возрасте </w:t>
      </w:r>
      <w:proofErr w:type="gramStart"/>
      <w:r w:rsidR="007868DC" w:rsidRPr="00BC3456">
        <w:rPr>
          <w:rFonts w:ascii="Arial" w:hAnsi="Arial" w:cs="Arial"/>
          <w:color w:val="000000" w:themeColor="text1"/>
          <w:sz w:val="32"/>
          <w:szCs w:val="32"/>
        </w:rPr>
        <w:t>становится наиболее заметна</w:t>
      </w:r>
      <w:proofErr w:type="gramEnd"/>
      <w:r w:rsidR="007868DC" w:rsidRPr="00BC3456">
        <w:rPr>
          <w:rFonts w:ascii="Arial" w:hAnsi="Arial" w:cs="Arial"/>
          <w:color w:val="000000" w:themeColor="text1"/>
          <w:sz w:val="32"/>
          <w:szCs w:val="32"/>
        </w:rPr>
        <w:t xml:space="preserve"> разница в двигательной активности мальчиков и девочек, что обу</w:t>
      </w:r>
      <w:r w:rsidR="007868DC" w:rsidRPr="00BC3456">
        <w:rPr>
          <w:rFonts w:ascii="Arial" w:hAnsi="Arial" w:cs="Arial"/>
          <w:color w:val="000000" w:themeColor="text1"/>
          <w:sz w:val="32"/>
          <w:szCs w:val="32"/>
        </w:rPr>
        <w:softHyphen/>
        <w:t>словлено разным содержанием их игр и физическими показателями. У мальчиков доминируют игры подвижного характера (с мячом, ракеткой). Девочки предпочитают спокойные игры с преоблада</w:t>
      </w:r>
      <w:r w:rsidR="007868DC" w:rsidRPr="00BC3456">
        <w:rPr>
          <w:rFonts w:ascii="Arial" w:hAnsi="Arial" w:cs="Arial"/>
          <w:color w:val="000000" w:themeColor="text1"/>
          <w:sz w:val="32"/>
          <w:szCs w:val="32"/>
        </w:rPr>
        <w:softHyphen/>
        <w:t>нием статических поз (сюжетно-ролевые — «Семья», «Магазин», «Школа»). Мальчики и девочки берут на себя разные роли, исполь</w:t>
      </w:r>
      <w:r w:rsidR="007868DC" w:rsidRPr="00BC3456">
        <w:rPr>
          <w:rFonts w:ascii="Arial" w:hAnsi="Arial" w:cs="Arial"/>
          <w:color w:val="000000" w:themeColor="text1"/>
          <w:sz w:val="32"/>
          <w:szCs w:val="32"/>
        </w:rPr>
        <w:softHyphen/>
        <w:t xml:space="preserve">зуя при этом свой уже достаточно богатый двигательный опыт. </w:t>
      </w:r>
      <w:proofErr w:type="gramStart"/>
      <w:r w:rsidR="007868DC" w:rsidRPr="00BC3456">
        <w:rPr>
          <w:rFonts w:ascii="Arial" w:hAnsi="Arial" w:cs="Arial"/>
          <w:color w:val="000000" w:themeColor="text1"/>
          <w:sz w:val="32"/>
          <w:szCs w:val="32"/>
        </w:rPr>
        <w:t>Мальчики по сравнению с девочками более подвижны в самостоя</w:t>
      </w:r>
      <w:r w:rsidR="007868DC" w:rsidRPr="00BC3456">
        <w:rPr>
          <w:rFonts w:ascii="Arial" w:hAnsi="Arial" w:cs="Arial"/>
          <w:color w:val="000000" w:themeColor="text1"/>
          <w:sz w:val="32"/>
          <w:szCs w:val="32"/>
        </w:rPr>
        <w:softHyphen/>
        <w:t>тельной, чем в организованной кем-то деятельности.</w:t>
      </w:r>
      <w:proofErr w:type="gramEnd"/>
    </w:p>
    <w:p w:rsidR="007868DC" w:rsidRPr="00BC3456" w:rsidRDefault="007868DC" w:rsidP="00BC3456">
      <w:pPr>
        <w:pStyle w:val="1"/>
        <w:shd w:val="clear" w:color="auto" w:fill="auto"/>
        <w:spacing w:line="240" w:lineRule="auto"/>
        <w:ind w:left="20" w:right="20" w:firstLine="547"/>
        <w:contextualSpacing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>У девочек в этом возрасте обычно лучше, чем у мальчиков, разви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softHyphen/>
        <w:t>та речь, они более послушны, внимательны, усидчивы на занятиях. Часто их биологический возраст старше. Но у мальчиков больше выражена индивидуальность, они нестандартно и интересно мыс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softHyphen/>
        <w:t>лят.</w:t>
      </w:r>
    </w:p>
    <w:p w:rsidR="00136CA8" w:rsidRPr="00BC3456" w:rsidRDefault="007868DC" w:rsidP="00BC3456">
      <w:pPr>
        <w:pStyle w:val="1"/>
        <w:shd w:val="clear" w:color="auto" w:fill="auto"/>
        <w:spacing w:after="180" w:line="240" w:lineRule="auto"/>
        <w:ind w:left="100" w:right="20" w:firstLine="547"/>
        <w:contextualSpacing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89169C" w:rsidRPr="00BC345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3E5ED8" w:rsidRPr="00BC3456">
        <w:rPr>
          <w:rFonts w:ascii="Arial" w:hAnsi="Arial" w:cs="Arial"/>
          <w:color w:val="000000" w:themeColor="text1"/>
          <w:sz w:val="32"/>
          <w:szCs w:val="32"/>
        </w:rPr>
        <w:t>Половая идентификация ребенка происходит уже к трем-четырем годам, то есть к концу раннего возраста ребенок усваивает свою половую принадлежность, хотя еще не знает, каким содержанием должны быть наполнены понятия «мальчик» и</w:t>
      </w:r>
      <w:r w:rsidR="003E5ED8" w:rsidRPr="00BC3456">
        <w:rPr>
          <w:rStyle w:val="f5001"/>
          <w:color w:val="000000" w:themeColor="text1"/>
          <w:sz w:val="32"/>
          <w:szCs w:val="32"/>
        </w:rPr>
        <w:t xml:space="preserve"> </w:t>
      </w:r>
      <w:r w:rsidR="003E5ED8" w:rsidRPr="00BC3456">
        <w:rPr>
          <w:rFonts w:ascii="Arial" w:hAnsi="Arial" w:cs="Arial"/>
          <w:color w:val="000000" w:themeColor="text1"/>
          <w:sz w:val="32"/>
          <w:szCs w:val="32"/>
        </w:rPr>
        <w:t xml:space="preserve">«девочка». Стереотипы мужского и женского поведения входят в психологию ребенка через непосредственное наблюдение за поведением мужчин и женщин. Ребенок подражает всему: и </w:t>
      </w:r>
      <w:r w:rsidR="003E5ED8" w:rsidRPr="00BC3456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формам поведения, которые являются полезными для окружающих, и стереотипам поведения взрослых, являющимися вредными социальными привычками (брань, курение и т. п.). </w:t>
      </w:r>
      <w:r w:rsidR="006A2575" w:rsidRPr="00BC3456">
        <w:rPr>
          <w:rFonts w:ascii="Arial" w:hAnsi="Arial" w:cs="Arial"/>
          <w:color w:val="000000" w:themeColor="text1"/>
          <w:sz w:val="32"/>
          <w:szCs w:val="32"/>
        </w:rPr>
        <w:t>И ребенок еще</w:t>
      </w:r>
      <w:r w:rsidR="003E5ED8" w:rsidRPr="00BC3456">
        <w:rPr>
          <w:rFonts w:ascii="Arial" w:hAnsi="Arial" w:cs="Arial"/>
          <w:color w:val="000000" w:themeColor="text1"/>
          <w:sz w:val="32"/>
          <w:szCs w:val="32"/>
        </w:rPr>
        <w:t xml:space="preserve"> не использует эти символы мужественности</w:t>
      </w:r>
      <w:r w:rsidR="003E5ED8" w:rsidRPr="00BC3456">
        <w:rPr>
          <w:rFonts w:ascii="Arial" w:hAnsi="Arial" w:cs="Arial"/>
          <w:color w:val="000000" w:themeColor="text1"/>
          <w:sz w:val="32"/>
          <w:szCs w:val="32"/>
        </w:rPr>
        <w:softHyphen/>
        <w:t xml:space="preserve"> в своей практике, но уже начинает вносить их в сюжет игры</w:t>
      </w:r>
      <w:r w:rsidR="0089169C" w:rsidRPr="00BC3456">
        <w:rPr>
          <w:rFonts w:ascii="Arial" w:hAnsi="Arial" w:cs="Arial"/>
          <w:color w:val="000000" w:themeColor="text1"/>
          <w:sz w:val="32"/>
          <w:szCs w:val="32"/>
        </w:rPr>
        <w:t>, а также вносит в игру символы вредных привычек.</w:t>
      </w:r>
    </w:p>
    <w:p w:rsidR="007868DC" w:rsidRPr="00BC3456" w:rsidRDefault="00136CA8" w:rsidP="00BC3456">
      <w:pPr>
        <w:pStyle w:val="1"/>
        <w:shd w:val="clear" w:color="auto" w:fill="auto"/>
        <w:spacing w:line="240" w:lineRule="auto"/>
        <w:ind w:left="20" w:right="20" w:firstLine="547"/>
        <w:contextualSpacing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>Проблема подготовки детей к выполнению социальных ролей в обществе и семье, а также воспитания основ мужественности у мальчиков и женственности у девочек в эпоху кризиса семьи как социального института становится проблемой государственной значимости. Неумение супругов строить свои взаимоотношения, распределять семейно-бытовые обязанности, непонимание мужчинами женских идеалов, а женщинами - мужских - все это, по мнению ученых и практиков, является причиной участившихся разводов, которые в свою очередь приводят к тому, что у детей, выросших в неполной семье, не формируются идеалы семейной жизни.</w:t>
      </w:r>
      <w:r w:rsidR="006A2575" w:rsidRPr="00BC3456">
        <w:rPr>
          <w:rFonts w:ascii="Arial" w:hAnsi="Arial" w:cs="Arial"/>
          <w:color w:val="000000" w:themeColor="text1"/>
          <w:sz w:val="32"/>
          <w:szCs w:val="32"/>
        </w:rPr>
        <w:t xml:space="preserve"> Проведенный анализ семей показал, что в детском саду неполных семей составляет 38%. 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Многие мальчики воспитываются только мамой и бабушкой, в детском саду их тоже окружают женщины. </w:t>
      </w:r>
      <w:r w:rsidR="007868DC" w:rsidRPr="00BC3456">
        <w:rPr>
          <w:rFonts w:ascii="Arial" w:hAnsi="Arial" w:cs="Arial"/>
          <w:color w:val="000000" w:themeColor="text1"/>
          <w:sz w:val="32"/>
          <w:szCs w:val="32"/>
        </w:rPr>
        <w:t>Поэтому мы провели консультацию для мам-одиночек, которые воспитывают сыновей, и посоветовали им, обеспечить ребенку полноценное общение с дедушкой, другими родственниками-мужчинами.</w:t>
      </w:r>
    </w:p>
    <w:p w:rsidR="007868DC" w:rsidRPr="00BC3456" w:rsidRDefault="007868DC" w:rsidP="00BC3456">
      <w:pPr>
        <w:pStyle w:val="f200"/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3E5ED8" w:rsidRPr="00BC3456" w:rsidRDefault="003E5ED8" w:rsidP="00BC3456">
      <w:pPr>
        <w:pStyle w:val="f200"/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>Ориентация ребенка на ценности своего пола происходит не только в семье, но и в дошкольном учреждении, в котором он проводит большую часть времени.</w:t>
      </w:r>
    </w:p>
    <w:p w:rsidR="00CF2010" w:rsidRPr="00BC3456" w:rsidRDefault="00DE2622" w:rsidP="00BC3456">
      <w:pPr>
        <w:pStyle w:val="f200"/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>В программно-методическом обеспечении до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softHyphen/>
        <w:t xml:space="preserve">школьных образовательных учреждений России </w:t>
      </w:r>
      <w:proofErr w:type="spellStart"/>
      <w:r w:rsidRPr="00BC3456">
        <w:rPr>
          <w:rFonts w:ascii="Arial" w:hAnsi="Arial" w:cs="Arial"/>
          <w:color w:val="000000" w:themeColor="text1"/>
          <w:sz w:val="32"/>
          <w:szCs w:val="32"/>
        </w:rPr>
        <w:t>гендерные</w:t>
      </w:r>
      <w:proofErr w:type="spellEnd"/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особенности не учитываются. В резуль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softHyphen/>
        <w:t>тате этого содержание воспитания и образования ориентировано на возрастные и психологические особенности детей, а не на особенности мальчи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softHyphen/>
        <w:t>ков и девочек</w:t>
      </w:r>
      <w:r w:rsidR="0089169C" w:rsidRPr="00BC3456">
        <w:rPr>
          <w:rFonts w:ascii="Arial" w:hAnsi="Arial" w:cs="Arial"/>
          <w:color w:val="000000" w:themeColor="text1"/>
          <w:sz w:val="32"/>
          <w:szCs w:val="32"/>
        </w:rPr>
        <w:t>.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Стратегия обучения, формы и ме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softHyphen/>
        <w:t xml:space="preserve">тоды работы с детьми чаще всего рассчитаны на девочек. </w:t>
      </w:r>
      <w:r w:rsidR="003E5ED8" w:rsidRPr="00BC3456">
        <w:rPr>
          <w:rFonts w:ascii="Arial" w:hAnsi="Arial" w:cs="Arial"/>
          <w:color w:val="000000" w:themeColor="text1"/>
          <w:sz w:val="32"/>
          <w:szCs w:val="32"/>
        </w:rPr>
        <w:t>Становится очевидным, что в настоящее время существуют неоспоримые факты различий между де</w:t>
      </w:r>
      <w:r w:rsidR="003E5ED8" w:rsidRPr="00BC3456">
        <w:rPr>
          <w:rFonts w:ascii="Arial" w:hAnsi="Arial" w:cs="Arial"/>
          <w:color w:val="000000" w:themeColor="text1"/>
          <w:sz w:val="32"/>
          <w:szCs w:val="32"/>
        </w:rPr>
        <w:softHyphen/>
        <w:t>вочками и мальчиками, которые не должны остаться незамеченными родителями и педагогами.</w:t>
      </w:r>
    </w:p>
    <w:p w:rsidR="00A368FF" w:rsidRPr="00BC3456" w:rsidRDefault="00D06A12" w:rsidP="00BC3456">
      <w:pPr>
        <w:pStyle w:val="f200"/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>Работая по проблеме гендерного воспитания, мы столкнулись со сложностью выявления гендерного типа и психодинамических свойств детей</w:t>
      </w:r>
      <w:r w:rsidR="003E5ED8" w:rsidRPr="00BC3456">
        <w:rPr>
          <w:rFonts w:ascii="Arial" w:hAnsi="Arial" w:cs="Arial"/>
          <w:color w:val="000000" w:themeColor="text1"/>
          <w:sz w:val="32"/>
          <w:szCs w:val="32"/>
        </w:rPr>
        <w:t xml:space="preserve">. Для этого мы использовали наблюдения, проработали карту-схему к ним. В результате этой работы выявили </w:t>
      </w:r>
      <w:r w:rsidR="003E5ED8" w:rsidRPr="00BC3456">
        <w:rPr>
          <w:rFonts w:ascii="Arial" w:hAnsi="Arial" w:cs="Arial"/>
          <w:color w:val="000000" w:themeColor="text1"/>
          <w:sz w:val="32"/>
          <w:szCs w:val="32"/>
        </w:rPr>
        <w:lastRenderedPageBreak/>
        <w:t>особенност</w:t>
      </w:r>
      <w:r w:rsidR="00DE2622" w:rsidRPr="00BC3456">
        <w:rPr>
          <w:rFonts w:ascii="Arial" w:hAnsi="Arial" w:cs="Arial"/>
          <w:color w:val="000000" w:themeColor="text1"/>
          <w:sz w:val="32"/>
          <w:szCs w:val="32"/>
        </w:rPr>
        <w:t>и характера детей</w:t>
      </w:r>
      <w:r w:rsidR="003E5ED8" w:rsidRPr="00BC3456">
        <w:rPr>
          <w:rFonts w:ascii="Arial" w:hAnsi="Arial" w:cs="Arial"/>
          <w:color w:val="000000" w:themeColor="text1"/>
          <w:sz w:val="32"/>
          <w:szCs w:val="32"/>
        </w:rPr>
        <w:t>, что позволило разработать индивидуально – дифференцированный подход в работе с дошкольниками.</w:t>
      </w:r>
      <w:r w:rsidR="0089169C" w:rsidRPr="00BC345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8D78DE" w:rsidRPr="00BC3456" w:rsidRDefault="00965B96" w:rsidP="00BC3456">
      <w:pPr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8D78DE" w:rsidRPr="00BC3456">
        <w:rPr>
          <w:rFonts w:ascii="Arial" w:hAnsi="Arial" w:cs="Arial"/>
          <w:color w:val="000000" w:themeColor="text1"/>
          <w:sz w:val="32"/>
          <w:szCs w:val="32"/>
        </w:rPr>
        <w:t xml:space="preserve">Работа по </w:t>
      </w:r>
      <w:proofErr w:type="spellStart"/>
      <w:r w:rsidR="008D78DE" w:rsidRPr="00BC3456">
        <w:rPr>
          <w:rFonts w:ascii="Arial" w:hAnsi="Arial" w:cs="Arial"/>
          <w:color w:val="000000" w:themeColor="text1"/>
          <w:sz w:val="32"/>
          <w:szCs w:val="32"/>
        </w:rPr>
        <w:t>гендерному</w:t>
      </w:r>
      <w:proofErr w:type="spellEnd"/>
      <w:r w:rsidR="008D78DE" w:rsidRPr="00BC3456">
        <w:rPr>
          <w:rFonts w:ascii="Arial" w:hAnsi="Arial" w:cs="Arial"/>
          <w:color w:val="000000" w:themeColor="text1"/>
          <w:sz w:val="32"/>
          <w:szCs w:val="32"/>
        </w:rPr>
        <w:t xml:space="preserve"> воспитанию подразумевает ряд технологий. Технологии подразделяются на те, что способствуют формированию гендерных знаний и представлений; овладению способами гендерного поведения; воспитанию качеств женственности и мужественности, самосовершенствованию женской (мужской) индивидуальности; формированию представлений о культуре и народных традициях. </w:t>
      </w:r>
    </w:p>
    <w:p w:rsidR="00EA2DAB" w:rsidRPr="00BC3456" w:rsidRDefault="005361E8" w:rsidP="00BC3456">
      <w:pPr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>Расскажу немного о технологиях, а более подробно вы можете познакомиться на выставке.</w:t>
      </w:r>
    </w:p>
    <w:p w:rsidR="008D78DE" w:rsidRPr="00BC3456" w:rsidRDefault="00EA2DAB" w:rsidP="00BC3456">
      <w:pPr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1. </w:t>
      </w:r>
      <w:r w:rsidR="008D78DE" w:rsidRPr="00BC3456">
        <w:rPr>
          <w:rFonts w:ascii="Arial" w:hAnsi="Arial" w:cs="Arial"/>
          <w:color w:val="000000" w:themeColor="text1"/>
          <w:sz w:val="32"/>
          <w:szCs w:val="32"/>
        </w:rPr>
        <w:t xml:space="preserve">Технология, которая способствует формированию гендерных знаний и представлений включает в себя специально организованные виды деятельности. Это беседы отдельно с мальчиками и девочками («Мальчики </w:t>
      </w:r>
      <w:r w:rsidR="008D78DE" w:rsidRPr="00BC3456">
        <w:rPr>
          <w:rFonts w:ascii="Arial" w:hAnsi="Arial" w:cs="Arial"/>
          <w:color w:val="000000" w:themeColor="text1"/>
          <w:sz w:val="32"/>
          <w:szCs w:val="32"/>
        </w:rPr>
        <w:softHyphen/>
        <w:t>защитники слабых (девочек, женщин, стариков)», «Мальчики - маленькие рыцари», «Мальчики - юные мастера», «</w:t>
      </w:r>
      <w:proofErr w:type="gramStart"/>
      <w:r w:rsidR="008D78DE" w:rsidRPr="00BC3456">
        <w:rPr>
          <w:rFonts w:ascii="Arial" w:hAnsi="Arial" w:cs="Arial"/>
          <w:color w:val="000000" w:themeColor="text1"/>
          <w:sz w:val="32"/>
          <w:szCs w:val="32"/>
        </w:rPr>
        <w:t>Мальчики</w:t>
      </w:r>
      <w:proofErr w:type="gramEnd"/>
      <w:r w:rsidR="008D78DE" w:rsidRPr="00BC345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8D78DE" w:rsidRPr="00BC3456">
        <w:rPr>
          <w:rFonts w:ascii="Arial" w:hAnsi="Arial" w:cs="Arial"/>
          <w:color w:val="000000" w:themeColor="text1"/>
          <w:sz w:val="32"/>
          <w:szCs w:val="32"/>
        </w:rPr>
        <w:softHyphen/>
        <w:t>будущие папы», «Девочки - маленькие хранительницы и утешительницы», «Девочки - маленькие принцессы», «Девочки - будущие мамы».) Так и совместные беседы («Мальчик и девочка - такие разные и такие похожие», «Защита и сострадание - качества мужчины и женщины», «Внешние формы поведения мальчика и девочки».)</w:t>
      </w:r>
    </w:p>
    <w:p w:rsidR="005361E8" w:rsidRPr="00BC3456" w:rsidRDefault="008D78DE" w:rsidP="00BC3456">
      <w:pPr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>Нравятся детям и такая форма, как  игры-состязания, которые стимулируют познавательную активность (</w:t>
      </w:r>
      <w:r w:rsidRPr="00BC3456">
        <w:rPr>
          <w:rFonts w:ascii="Arial" w:eastAsia="Times New Roman" w:hAnsi="Arial" w:cs="Arial"/>
          <w:color w:val="000000" w:themeColor="text1"/>
          <w:sz w:val="32"/>
          <w:szCs w:val="32"/>
        </w:rPr>
        <w:t>Сказать больше добрых, красивых слов о маме, папе;</w:t>
      </w:r>
      <w:r w:rsidR="00DC5BFC" w:rsidRPr="00BC3456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Pr="00BC3456">
        <w:rPr>
          <w:rFonts w:ascii="Arial" w:eastAsia="Times New Roman" w:hAnsi="Arial" w:cs="Arial"/>
          <w:color w:val="000000" w:themeColor="text1"/>
          <w:sz w:val="32"/>
          <w:szCs w:val="32"/>
        </w:rPr>
        <w:t>назвать предметы, которые могут принадлежать только маме или только папе;</w:t>
      </w:r>
      <w:r w:rsidR="00DC5BFC" w:rsidRPr="00BC3456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Pr="00BC3456">
        <w:rPr>
          <w:rFonts w:ascii="Arial" w:eastAsia="Times New Roman" w:hAnsi="Arial" w:cs="Arial"/>
          <w:color w:val="000000" w:themeColor="text1"/>
          <w:sz w:val="32"/>
          <w:szCs w:val="32"/>
        </w:rPr>
        <w:t>перечислить имена мальчиков (девочек)</w:t>
      </w:r>
      <w:r w:rsidR="00DC5BFC" w:rsidRPr="00BC3456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; назвать </w:t>
      </w:r>
      <w:r w:rsidRPr="00BC3456">
        <w:rPr>
          <w:rFonts w:ascii="Arial" w:eastAsia="Times New Roman" w:hAnsi="Arial" w:cs="Arial"/>
          <w:color w:val="000000" w:themeColor="text1"/>
          <w:sz w:val="32"/>
          <w:szCs w:val="32"/>
        </w:rPr>
        <w:t>смелую профессию</w:t>
      </w:r>
      <w:r w:rsidR="00DC5BFC" w:rsidRPr="00BC3456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и т.д.) </w:t>
      </w:r>
      <w:proofErr w:type="gramStart"/>
      <w:r w:rsidR="00DC5BFC" w:rsidRPr="00BC3456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В своей работе мы используем символические игры, например «Предмет-мужчина, предмет - женщина» (дети рассматривают 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предмет (кувшин, лампа, подушка, карандаш), </w:t>
      </w:r>
      <w:r w:rsidR="005361E8" w:rsidRPr="00BC3456">
        <w:rPr>
          <w:rFonts w:ascii="Arial" w:hAnsi="Arial" w:cs="Arial"/>
          <w:color w:val="000000" w:themeColor="text1"/>
          <w:sz w:val="32"/>
          <w:szCs w:val="32"/>
        </w:rPr>
        <w:t xml:space="preserve">а далее они должны 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>представить, кем бы он стал, если его оживить (мужчиной или женщиной), и обыграть эти предметы, изображая их взаимодействие - словесно или жестами</w:t>
      </w:r>
      <w:r w:rsidR="00DC5BFC" w:rsidRPr="00BC3456">
        <w:rPr>
          <w:rFonts w:ascii="Arial" w:hAnsi="Arial" w:cs="Arial"/>
          <w:color w:val="000000" w:themeColor="text1"/>
          <w:sz w:val="32"/>
          <w:szCs w:val="32"/>
        </w:rPr>
        <w:t>)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>.</w:t>
      </w:r>
      <w:r w:rsidR="00DC5BFC" w:rsidRPr="00BC345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gramEnd"/>
    </w:p>
    <w:p w:rsidR="008D78DE" w:rsidRPr="00BC3456" w:rsidRDefault="00DC5BFC" w:rsidP="00BC3456">
      <w:pPr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 w:rsidRPr="00BC3456">
        <w:rPr>
          <w:rFonts w:ascii="Arial" w:hAnsi="Arial" w:cs="Arial"/>
          <w:color w:val="000000" w:themeColor="text1"/>
          <w:sz w:val="32"/>
          <w:szCs w:val="32"/>
        </w:rPr>
        <w:t>Используем</w:t>
      </w:r>
      <w:r w:rsidR="005361E8" w:rsidRPr="00BC3456">
        <w:rPr>
          <w:rFonts w:ascii="Arial" w:hAnsi="Arial" w:cs="Arial"/>
          <w:color w:val="000000" w:themeColor="text1"/>
          <w:sz w:val="32"/>
          <w:szCs w:val="32"/>
        </w:rPr>
        <w:t>мы</w:t>
      </w:r>
      <w:proofErr w:type="spellEnd"/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и метод диалога с самим собой, где дети рассматривают </w:t>
      </w:r>
      <w:r w:rsidR="008D78DE" w:rsidRPr="00BC3456">
        <w:rPr>
          <w:rFonts w:ascii="Arial" w:hAnsi="Arial" w:cs="Arial"/>
          <w:color w:val="000000" w:themeColor="text1"/>
          <w:sz w:val="32"/>
          <w:szCs w:val="32"/>
        </w:rPr>
        <w:t>реальные проблемы: «Мне грустно, потому что ... », «Если бы я бы</w:t>
      </w:r>
      <w:proofErr w:type="gramStart"/>
      <w:r w:rsidR="008D78DE" w:rsidRPr="00BC3456">
        <w:rPr>
          <w:rFonts w:ascii="Arial" w:hAnsi="Arial" w:cs="Arial"/>
          <w:color w:val="000000" w:themeColor="text1"/>
          <w:sz w:val="32"/>
          <w:szCs w:val="32"/>
        </w:rPr>
        <w:t>л(</w:t>
      </w:r>
      <w:proofErr w:type="gramEnd"/>
      <w:r w:rsidR="008D78DE" w:rsidRPr="00BC3456">
        <w:rPr>
          <w:rFonts w:ascii="Arial" w:hAnsi="Arial" w:cs="Arial"/>
          <w:color w:val="000000" w:themeColor="text1"/>
          <w:sz w:val="32"/>
          <w:szCs w:val="32"/>
        </w:rPr>
        <w:t>а) мальчиком (девочкой), то ... », «Когда стану папой (мамой), я ... » и т.д.</w:t>
      </w:r>
      <w:r w:rsidR="00EA2DAB" w:rsidRPr="00BC345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gramStart"/>
      <w:r w:rsidRPr="00BC3456">
        <w:rPr>
          <w:rFonts w:ascii="Arial" w:hAnsi="Arial" w:cs="Arial"/>
          <w:color w:val="000000" w:themeColor="text1"/>
          <w:sz w:val="32"/>
          <w:szCs w:val="32"/>
        </w:rPr>
        <w:t>Используем и дидактические игры («Мама», «Кем я хочу стать?</w:t>
      </w:r>
      <w:proofErr w:type="gramEnd"/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gramStart"/>
      <w:r w:rsidRPr="00BC3456">
        <w:rPr>
          <w:rFonts w:ascii="Arial" w:hAnsi="Arial" w:cs="Arial"/>
          <w:color w:val="000000" w:themeColor="text1"/>
          <w:sz w:val="32"/>
          <w:szCs w:val="32"/>
        </w:rPr>
        <w:t>Как буду работать?»)</w:t>
      </w:r>
      <w:proofErr w:type="gramEnd"/>
    </w:p>
    <w:p w:rsidR="00EA2DAB" w:rsidRPr="00BC3456" w:rsidRDefault="00EA2DAB" w:rsidP="00BC3456">
      <w:pPr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EA2DAB" w:rsidRPr="00BC3456" w:rsidRDefault="00EA2DAB" w:rsidP="00BC3456">
      <w:pPr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2. </w:t>
      </w:r>
      <w:proofErr w:type="gramStart"/>
      <w:r w:rsidRPr="00BC3456">
        <w:rPr>
          <w:rFonts w:ascii="Arial" w:hAnsi="Arial" w:cs="Arial"/>
          <w:color w:val="000000" w:themeColor="text1"/>
          <w:sz w:val="32"/>
          <w:szCs w:val="32"/>
        </w:rPr>
        <w:t>Технологии, способствующие овладению способами гендерного поведения строятся</w:t>
      </w:r>
      <w:proofErr w:type="gramEnd"/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на таких приёмах, как </w:t>
      </w:r>
    </w:p>
    <w:p w:rsidR="008D78DE" w:rsidRPr="00BC3456" w:rsidRDefault="00EA2DAB" w:rsidP="00BC3456">
      <w:pPr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- моделирование поведения. </w:t>
      </w:r>
      <w:r w:rsidR="008D78DE" w:rsidRPr="00BC3456">
        <w:rPr>
          <w:rFonts w:ascii="Arial" w:hAnsi="Arial" w:cs="Arial"/>
          <w:color w:val="000000" w:themeColor="text1"/>
          <w:sz w:val="32"/>
          <w:szCs w:val="32"/>
        </w:rPr>
        <w:t xml:space="preserve">Ребенок 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с </w:t>
      </w:r>
      <w:r w:rsidR="008D78DE" w:rsidRPr="00BC3456">
        <w:rPr>
          <w:rFonts w:ascii="Arial" w:hAnsi="Arial" w:cs="Arial"/>
          <w:color w:val="000000" w:themeColor="text1"/>
          <w:sz w:val="32"/>
          <w:szCs w:val="32"/>
        </w:rPr>
        <w:t>помощью графических средств или демонстрационного материала должен продумать и обозначить свои связи, отношения и действия с теми людьми, кто находится с ним в одной ситуации.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Например, м</w:t>
      </w:r>
      <w:r w:rsidR="008D78DE" w:rsidRPr="00BC3456">
        <w:rPr>
          <w:rFonts w:ascii="Arial" w:hAnsi="Arial" w:cs="Arial"/>
          <w:color w:val="000000" w:themeColor="text1"/>
          <w:sz w:val="32"/>
          <w:szCs w:val="32"/>
        </w:rPr>
        <w:t>ама заболела.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Как ты себя поведёшь? </w:t>
      </w:r>
      <w:proofErr w:type="gramStart"/>
      <w:r w:rsidRPr="00BC3456">
        <w:rPr>
          <w:rFonts w:ascii="Arial" w:hAnsi="Arial" w:cs="Arial"/>
          <w:color w:val="000000" w:themeColor="text1"/>
          <w:sz w:val="32"/>
          <w:szCs w:val="32"/>
        </w:rPr>
        <w:t>(</w:t>
      </w:r>
      <w:r w:rsidR="008D78DE" w:rsidRPr="00BC3456">
        <w:rPr>
          <w:rFonts w:ascii="Arial" w:hAnsi="Arial" w:cs="Arial"/>
          <w:color w:val="000000" w:themeColor="text1"/>
          <w:sz w:val="32"/>
          <w:szCs w:val="32"/>
        </w:rPr>
        <w:t>Ты будешь заботиться о ней?</w:t>
      </w:r>
      <w:proofErr w:type="gramEnd"/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8D78DE" w:rsidRPr="00BC3456">
        <w:rPr>
          <w:rFonts w:ascii="Arial" w:hAnsi="Arial" w:cs="Arial"/>
          <w:color w:val="000000" w:themeColor="text1"/>
          <w:sz w:val="32"/>
          <w:szCs w:val="32"/>
        </w:rPr>
        <w:t xml:space="preserve">Продолжишь </w:t>
      </w:r>
      <w:proofErr w:type="gramStart"/>
      <w:r w:rsidR="008D78DE" w:rsidRPr="00BC3456">
        <w:rPr>
          <w:rFonts w:ascii="Arial" w:hAnsi="Arial" w:cs="Arial"/>
          <w:color w:val="000000" w:themeColor="text1"/>
          <w:sz w:val="32"/>
          <w:szCs w:val="32"/>
        </w:rPr>
        <w:t>играть</w:t>
      </w:r>
      <w:proofErr w:type="gramEnd"/>
      <w:r w:rsidR="008D78DE" w:rsidRPr="00BC3456">
        <w:rPr>
          <w:rFonts w:ascii="Arial" w:hAnsi="Arial" w:cs="Arial"/>
          <w:color w:val="000000" w:themeColor="text1"/>
          <w:sz w:val="32"/>
          <w:szCs w:val="32"/>
        </w:rPr>
        <w:t xml:space="preserve"> как ни в чем не бывало?  </w:t>
      </w:r>
      <w:proofErr w:type="gramStart"/>
      <w:r w:rsidR="008D78DE" w:rsidRPr="00BC3456">
        <w:rPr>
          <w:rFonts w:ascii="Arial" w:hAnsi="Arial" w:cs="Arial"/>
          <w:color w:val="000000" w:themeColor="text1"/>
          <w:sz w:val="32"/>
          <w:szCs w:val="32"/>
        </w:rPr>
        <w:t>Станешь капризничать?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>)</w:t>
      </w:r>
      <w:proofErr w:type="gramEnd"/>
    </w:p>
    <w:p w:rsidR="008D78DE" w:rsidRPr="00BC3456" w:rsidRDefault="00EA2DAB" w:rsidP="00BC3456">
      <w:pPr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>- очень хорошо помогают сюжетно - ролевые игры (</w:t>
      </w:r>
      <w:r w:rsidR="008D78DE" w:rsidRPr="00BC3456">
        <w:rPr>
          <w:rFonts w:ascii="Arial" w:hAnsi="Arial" w:cs="Arial"/>
          <w:color w:val="000000" w:themeColor="text1"/>
          <w:sz w:val="32"/>
          <w:szCs w:val="32"/>
        </w:rPr>
        <w:t>«Дочки-матери», «Переезжаем на новую квартиру», «Ожидаем гостей», «Дети заболели», «В семье празднуют именины»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и т.д.).</w:t>
      </w:r>
    </w:p>
    <w:p w:rsidR="00EA2DAB" w:rsidRPr="00BC3456" w:rsidRDefault="00EA2DAB" w:rsidP="00BC3456">
      <w:pPr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>- игры – драматизации («Спящая красавица», «Сказка наоборот») и т.д.</w:t>
      </w:r>
    </w:p>
    <w:p w:rsidR="00091CD3" w:rsidRPr="00BC3456" w:rsidRDefault="00091CD3" w:rsidP="00BC3456">
      <w:pPr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5361E8" w:rsidRPr="00BC3456" w:rsidRDefault="005361E8" w:rsidP="00BC3456">
      <w:pPr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8D78DE" w:rsidRPr="00BC3456" w:rsidRDefault="00EA2DAB" w:rsidP="00BC3456">
      <w:pPr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>3.</w:t>
      </w:r>
      <w:r w:rsidR="005361E8" w:rsidRPr="00BC3456">
        <w:rPr>
          <w:rFonts w:ascii="Arial" w:hAnsi="Arial" w:cs="Arial"/>
          <w:color w:val="000000" w:themeColor="text1"/>
          <w:sz w:val="32"/>
          <w:szCs w:val="32"/>
        </w:rPr>
        <w:t xml:space="preserve"> Технология, которая способствует воспитанию женственности и мужественности, самовыражению женской (мужской) индивидуальности подразумевает под собой состязательные игры «Рыцарский турнир», «Модный приговор», «Маленькая хозяйка».</w:t>
      </w:r>
    </w:p>
    <w:p w:rsidR="008D78DE" w:rsidRPr="00BC3456" w:rsidRDefault="005361E8" w:rsidP="00BC3456">
      <w:pPr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Коммуникативные методы «Новые методы», </w:t>
      </w:r>
      <w:r w:rsidR="00091CD3" w:rsidRPr="00BC3456">
        <w:rPr>
          <w:rFonts w:ascii="Arial" w:hAnsi="Arial" w:cs="Arial"/>
          <w:color w:val="000000" w:themeColor="text1"/>
          <w:sz w:val="32"/>
          <w:szCs w:val="32"/>
        </w:rPr>
        <w:t xml:space="preserve">«Инсценировка по сюжетам произведений». </w:t>
      </w:r>
    </w:p>
    <w:p w:rsidR="00091CD3" w:rsidRPr="00BC3456" w:rsidRDefault="00091CD3" w:rsidP="00BC3456">
      <w:pPr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091CD3" w:rsidRPr="00BC3456" w:rsidRDefault="00091CD3" w:rsidP="00BC3456">
      <w:pPr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4. И последняя технология обуславливает формирование представлений у мальчиков и девочек о народной культуре и народных традициях. Это работа в Русской избе, экскурсии, </w:t>
      </w:r>
      <w:proofErr w:type="spellStart"/>
      <w:r w:rsidRPr="00BC3456">
        <w:rPr>
          <w:rFonts w:ascii="Arial" w:hAnsi="Arial" w:cs="Arial"/>
          <w:color w:val="000000" w:themeColor="text1"/>
          <w:sz w:val="32"/>
          <w:szCs w:val="32"/>
        </w:rPr>
        <w:t>диалогово</w:t>
      </w:r>
      <w:proofErr w:type="spellEnd"/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– игровые методы «Беседа с героем сказки», «главные слова». Игры состязания; русские народные игры («В хороводе были мы», «Утка», «Утка с утятами»); чтение </w:t>
      </w:r>
      <w:proofErr w:type="spellStart"/>
      <w:r w:rsidRPr="00BC3456">
        <w:rPr>
          <w:rFonts w:ascii="Arial" w:hAnsi="Arial" w:cs="Arial"/>
          <w:color w:val="000000" w:themeColor="text1"/>
          <w:sz w:val="32"/>
          <w:szCs w:val="32"/>
        </w:rPr>
        <w:t>потешек</w:t>
      </w:r>
      <w:proofErr w:type="spellEnd"/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BC3456">
        <w:rPr>
          <w:rFonts w:ascii="Arial" w:hAnsi="Arial" w:cs="Arial"/>
          <w:color w:val="000000" w:themeColor="text1"/>
          <w:sz w:val="32"/>
          <w:szCs w:val="32"/>
        </w:rPr>
        <w:t>закличек</w:t>
      </w:r>
      <w:proofErr w:type="spellEnd"/>
      <w:r w:rsidRPr="00BC3456">
        <w:rPr>
          <w:rFonts w:ascii="Arial" w:hAnsi="Arial" w:cs="Arial"/>
          <w:color w:val="000000" w:themeColor="text1"/>
          <w:sz w:val="32"/>
          <w:szCs w:val="32"/>
        </w:rPr>
        <w:t>, частушек и т.д.</w:t>
      </w:r>
      <w:r w:rsidR="008D78DE" w:rsidRPr="00BC345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091CD3" w:rsidRPr="00BC3456" w:rsidRDefault="00091CD3" w:rsidP="00BC3456">
      <w:pPr>
        <w:ind w:firstLine="92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7868DC" w:rsidRPr="00BC3456" w:rsidRDefault="00965B96" w:rsidP="00BC3456">
      <w:pPr>
        <w:ind w:firstLine="92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Становление </w:t>
      </w:r>
      <w:proofErr w:type="spellStart"/>
      <w:r w:rsidRPr="00BC3456">
        <w:rPr>
          <w:rFonts w:ascii="Arial" w:hAnsi="Arial" w:cs="Arial"/>
          <w:color w:val="000000" w:themeColor="text1"/>
          <w:sz w:val="32"/>
          <w:szCs w:val="32"/>
        </w:rPr>
        <w:t>гендерной</w:t>
      </w:r>
      <w:proofErr w:type="spellEnd"/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идентификация должно проходить через игру, беседу. В детском саду это проходит под руководством воспитателя, а дома это должны делать родители. </w:t>
      </w:r>
      <w:r w:rsidR="007868DC" w:rsidRPr="00BC3456">
        <w:rPr>
          <w:rFonts w:ascii="Arial" w:hAnsi="Arial" w:cs="Arial"/>
          <w:color w:val="000000" w:themeColor="text1"/>
          <w:sz w:val="32"/>
          <w:szCs w:val="32"/>
        </w:rPr>
        <w:t xml:space="preserve">Огромную роль здесь играют семейные традиции. 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В начале учебного года мы провели собрание «Девочки и мальчики в детском саду», родители заполнили анкеты «Воспитываем мальчиков и девочек», «Представления о женщинах и мужчинах в своей культуре», что позволило выявить уровень родительских знаний по проблеме, степень заинтересованности данной темой. </w:t>
      </w:r>
    </w:p>
    <w:p w:rsidR="007868DC" w:rsidRPr="00BC3456" w:rsidRDefault="007868DC" w:rsidP="00BC3456">
      <w:pPr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>В воспитании мальчиков и девочек родители зачастую сталки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softHyphen/>
        <w:t xml:space="preserve">ваются с рядом трудностей. Например, некоторые отцы девочек, 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lastRenderedPageBreak/>
        <w:t>мечтающие о сыне, стремятся воспитать мальчика из своей дочери. Это негативно влияет на дальнейшую жизнь девочки, мешает ее нормальному развитию. Девочке необходимо постоянное подтверж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softHyphen/>
        <w:t xml:space="preserve">дение того, что ее любят. Девочку нужно чаще хвалить, говорить ей комплименты, каждая девочка мечтает услышать от </w:t>
      </w:r>
      <w:proofErr w:type="gramStart"/>
      <w:r w:rsidRPr="00BC3456">
        <w:rPr>
          <w:rFonts w:ascii="Arial" w:hAnsi="Arial" w:cs="Arial"/>
          <w:color w:val="000000" w:themeColor="text1"/>
          <w:sz w:val="32"/>
          <w:szCs w:val="32"/>
        </w:rPr>
        <w:t>своих</w:t>
      </w:r>
      <w:proofErr w:type="gramEnd"/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близких слова: «Мы так тебя любим! Ты просто красавица! Ты самая лучшая! Ты у нас просто чудо!».</w:t>
      </w:r>
    </w:p>
    <w:p w:rsidR="007868DC" w:rsidRPr="00BC3456" w:rsidRDefault="007868DC" w:rsidP="00BC3456">
      <w:pPr>
        <w:pStyle w:val="1"/>
        <w:shd w:val="clear" w:color="auto" w:fill="auto"/>
        <w:spacing w:line="240" w:lineRule="auto"/>
        <w:ind w:left="100" w:right="20" w:firstLine="547"/>
        <w:contextualSpacing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>Мальчику тоже приятно, когда им восхищаются, но с 5—6 лет мальчику недостаточно просто чувствовать себя любимым. Ему хочется, чтобы его хвалили за личные достижения. Он стремится быть лучшим, быть лидером. Когда родители смотрят на сына и вос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softHyphen/>
        <w:t>хищаются качествами, присущими мужскому полу, он приобретает уверенность, которая помогает ему вырабатывать мужские черты характера.</w:t>
      </w:r>
    </w:p>
    <w:p w:rsidR="007868DC" w:rsidRPr="00BC3456" w:rsidRDefault="007868DC" w:rsidP="00BC3456">
      <w:pPr>
        <w:pStyle w:val="1"/>
        <w:shd w:val="clear" w:color="auto" w:fill="auto"/>
        <w:spacing w:after="180" w:line="240" w:lineRule="auto"/>
        <w:ind w:left="100" w:right="20" w:firstLine="547"/>
        <w:contextualSpacing/>
        <w:rPr>
          <w:rFonts w:ascii="Arial" w:hAnsi="Arial" w:cs="Arial"/>
          <w:color w:val="000000" w:themeColor="text1"/>
          <w:sz w:val="32"/>
          <w:szCs w:val="32"/>
        </w:rPr>
      </w:pPr>
    </w:p>
    <w:p w:rsidR="00A368FF" w:rsidRPr="00BC3456" w:rsidRDefault="007868DC" w:rsidP="00BC3456">
      <w:pPr>
        <w:pStyle w:val="f200"/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>А в детском саду д</w:t>
      </w:r>
      <w:r w:rsidR="00A368FF" w:rsidRPr="00BC3456">
        <w:rPr>
          <w:rFonts w:ascii="Arial" w:hAnsi="Arial" w:cs="Arial"/>
          <w:color w:val="000000" w:themeColor="text1"/>
          <w:sz w:val="32"/>
          <w:szCs w:val="32"/>
        </w:rPr>
        <w:t>ля работы по данной теме творческой группой воспитателей был разработан долгосрочный проект «Мальчики и девочки», который состоит из трёх разделов:</w:t>
      </w:r>
    </w:p>
    <w:p w:rsidR="00A368FF" w:rsidRPr="00BC3456" w:rsidRDefault="00A368FF" w:rsidP="00BC3456">
      <w:pPr>
        <w:pStyle w:val="f200"/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«Мужчина и </w:t>
      </w:r>
      <w:proofErr w:type="gramStart"/>
      <w:r w:rsidRPr="00BC3456">
        <w:rPr>
          <w:rFonts w:ascii="Arial" w:hAnsi="Arial" w:cs="Arial"/>
          <w:color w:val="000000" w:themeColor="text1"/>
          <w:sz w:val="32"/>
          <w:szCs w:val="32"/>
        </w:rPr>
        <w:t>женщина</w:t>
      </w:r>
      <w:proofErr w:type="gramEnd"/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– какие они?», в разделе формируются представления о  роли занятости мужчины и женщины в семье;</w:t>
      </w:r>
    </w:p>
    <w:p w:rsidR="00A368FF" w:rsidRPr="00BC3456" w:rsidRDefault="00A368FF" w:rsidP="00BC3456">
      <w:pPr>
        <w:pStyle w:val="f200"/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>«Я – мальчик, будущий мужчина, я – девочка, будущая женщина», раздел раскрывает основные качества характера и поведения, мужественность и женственность, эмоционально-положительное отношение</w:t>
      </w:r>
      <w:r w:rsidR="00026F5E" w:rsidRPr="00BC3456">
        <w:rPr>
          <w:rFonts w:ascii="Arial" w:hAnsi="Arial" w:cs="Arial"/>
          <w:color w:val="000000" w:themeColor="text1"/>
          <w:sz w:val="32"/>
          <w:szCs w:val="32"/>
        </w:rPr>
        <w:t xml:space="preserve"> друг к другу.</w:t>
      </w:r>
    </w:p>
    <w:p w:rsidR="00026F5E" w:rsidRPr="00BC3456" w:rsidRDefault="00026F5E" w:rsidP="00BC3456">
      <w:pPr>
        <w:pStyle w:val="f200"/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>«Маленькие рыцари и маленькие принцессы», воспитание культуры общения в различных ситуациях и совместной игровой деятельности.</w:t>
      </w:r>
    </w:p>
    <w:p w:rsidR="00026F5E" w:rsidRPr="00BC3456" w:rsidRDefault="000F2064" w:rsidP="00BC3456">
      <w:pPr>
        <w:pStyle w:val="f200"/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>Мы подобрали</w:t>
      </w:r>
      <w:r w:rsidR="00A76574" w:rsidRPr="00BC3456">
        <w:rPr>
          <w:rFonts w:ascii="Arial" w:hAnsi="Arial" w:cs="Arial"/>
          <w:color w:val="000000" w:themeColor="text1"/>
          <w:sz w:val="32"/>
          <w:szCs w:val="32"/>
        </w:rPr>
        <w:t xml:space="preserve"> беседы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, которые </w:t>
      </w:r>
      <w:r w:rsidR="0089169C" w:rsidRPr="00BC3456">
        <w:rPr>
          <w:rFonts w:ascii="Arial" w:hAnsi="Arial" w:cs="Arial"/>
          <w:color w:val="000000" w:themeColor="text1"/>
          <w:sz w:val="32"/>
          <w:szCs w:val="32"/>
        </w:rPr>
        <w:t xml:space="preserve">есть 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на </w:t>
      </w:r>
      <w:r w:rsidR="00DE2622" w:rsidRPr="00BC3456">
        <w:rPr>
          <w:rFonts w:ascii="Arial" w:hAnsi="Arial" w:cs="Arial"/>
          <w:color w:val="000000" w:themeColor="text1"/>
          <w:sz w:val="32"/>
          <w:szCs w:val="32"/>
        </w:rPr>
        <w:t>выставке</w:t>
      </w:r>
      <w:r w:rsidR="0089169C" w:rsidRPr="00BC3456">
        <w:rPr>
          <w:rFonts w:ascii="Arial" w:hAnsi="Arial" w:cs="Arial"/>
          <w:color w:val="000000" w:themeColor="text1"/>
          <w:sz w:val="32"/>
          <w:szCs w:val="32"/>
        </w:rPr>
        <w:t xml:space="preserve">. Проводятся они </w:t>
      </w:r>
      <w:r w:rsidR="00A76574" w:rsidRPr="00BC3456">
        <w:rPr>
          <w:rFonts w:ascii="Arial" w:hAnsi="Arial" w:cs="Arial"/>
          <w:color w:val="000000" w:themeColor="text1"/>
          <w:sz w:val="32"/>
          <w:szCs w:val="32"/>
        </w:rPr>
        <w:t>фрон</w:t>
      </w:r>
      <w:r w:rsidR="00A76574" w:rsidRPr="00BC3456">
        <w:rPr>
          <w:rFonts w:ascii="Arial" w:hAnsi="Arial" w:cs="Arial"/>
          <w:color w:val="000000" w:themeColor="text1"/>
          <w:sz w:val="32"/>
          <w:szCs w:val="32"/>
        </w:rPr>
        <w:softHyphen/>
      </w:r>
      <w:r w:rsidRPr="00BC3456">
        <w:rPr>
          <w:rFonts w:ascii="Arial" w:hAnsi="Arial" w:cs="Arial"/>
          <w:color w:val="000000" w:themeColor="text1"/>
          <w:sz w:val="32"/>
          <w:szCs w:val="32"/>
        </w:rPr>
        <w:t>тально</w:t>
      </w:r>
      <w:r w:rsidR="0089169C" w:rsidRPr="00BC3456">
        <w:rPr>
          <w:rFonts w:ascii="Arial" w:hAnsi="Arial" w:cs="Arial"/>
          <w:color w:val="000000" w:themeColor="text1"/>
          <w:sz w:val="32"/>
          <w:szCs w:val="32"/>
        </w:rPr>
        <w:t xml:space="preserve">. Подобрали </w:t>
      </w:r>
      <w:r w:rsidR="00A76574" w:rsidRPr="00BC3456">
        <w:rPr>
          <w:rFonts w:ascii="Arial" w:hAnsi="Arial" w:cs="Arial"/>
          <w:color w:val="000000" w:themeColor="text1"/>
          <w:sz w:val="32"/>
          <w:szCs w:val="32"/>
        </w:rPr>
        <w:t>художественные произведения, педагогические ситуации и случаи из жизни группы</w:t>
      </w:r>
      <w:r w:rsidR="0089169C" w:rsidRPr="00BC3456">
        <w:rPr>
          <w:rFonts w:ascii="Arial" w:hAnsi="Arial" w:cs="Arial"/>
          <w:color w:val="000000" w:themeColor="text1"/>
          <w:sz w:val="32"/>
          <w:szCs w:val="32"/>
        </w:rPr>
        <w:t>, которые обсуждаем как с подгруппами детей, так и индивидуально.</w:t>
      </w:r>
      <w:r w:rsidR="00A76574" w:rsidRPr="00BC345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026F5E" w:rsidRPr="00BC3456" w:rsidRDefault="00A368FF" w:rsidP="00BC3456">
      <w:pPr>
        <w:pStyle w:val="f200"/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proofErr w:type="gramStart"/>
      <w:r w:rsidRPr="00BC3456">
        <w:rPr>
          <w:rFonts w:ascii="Arial" w:hAnsi="Arial" w:cs="Arial"/>
          <w:color w:val="000000" w:themeColor="text1"/>
          <w:sz w:val="32"/>
          <w:szCs w:val="32"/>
        </w:rPr>
        <w:t>Формируя положительный образ девочки, обладающей такими качествами, как скромность, трудолюбие, заботливость, терпение, миротворчество, нам помога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softHyphen/>
        <w:t>ют русские народные сказки «Крошечка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softHyphen/>
        <w:t xml:space="preserve"> </w:t>
      </w:r>
      <w:proofErr w:type="spellStart"/>
      <w:r w:rsidRPr="00BC3456">
        <w:rPr>
          <w:rFonts w:ascii="Arial" w:hAnsi="Arial" w:cs="Arial"/>
          <w:color w:val="000000" w:themeColor="text1"/>
          <w:sz w:val="32"/>
          <w:szCs w:val="32"/>
        </w:rPr>
        <w:t>Хаврошечка</w:t>
      </w:r>
      <w:proofErr w:type="spellEnd"/>
      <w:r w:rsidRPr="00BC3456">
        <w:rPr>
          <w:rFonts w:ascii="Arial" w:hAnsi="Arial" w:cs="Arial"/>
          <w:color w:val="000000" w:themeColor="text1"/>
          <w:sz w:val="32"/>
          <w:szCs w:val="32"/>
        </w:rPr>
        <w:t>», «</w:t>
      </w:r>
      <w:proofErr w:type="spellStart"/>
      <w:r w:rsidRPr="00BC3456">
        <w:rPr>
          <w:rFonts w:ascii="Arial" w:hAnsi="Arial" w:cs="Arial"/>
          <w:color w:val="000000" w:themeColor="text1"/>
          <w:sz w:val="32"/>
          <w:szCs w:val="32"/>
        </w:rPr>
        <w:t>Морозко</w:t>
      </w:r>
      <w:proofErr w:type="spellEnd"/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», «Как аукнется, так и откликнется», </w:t>
      </w:r>
      <w:r w:rsidR="00026F5E" w:rsidRPr="00BC3456">
        <w:rPr>
          <w:rFonts w:ascii="Arial" w:hAnsi="Arial" w:cs="Arial"/>
          <w:color w:val="000000" w:themeColor="text1"/>
          <w:sz w:val="32"/>
          <w:szCs w:val="32"/>
        </w:rPr>
        <w:t>и т.д.</w:t>
      </w:r>
      <w:proofErr w:type="gramEnd"/>
    </w:p>
    <w:p w:rsidR="00026F5E" w:rsidRPr="00BC3456" w:rsidRDefault="00A368FF" w:rsidP="00BC3456">
      <w:pPr>
        <w:pStyle w:val="f200"/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Разбирая с детьми произведения, которые формируют представления о мужестве, смелости и отваге, мы объясняли что, мужество, смелость и сила нужны только при защите справедливости, </w:t>
      </w:r>
      <w:proofErr w:type="gramStart"/>
      <w:r w:rsidRPr="00BC3456">
        <w:rPr>
          <w:rFonts w:ascii="Arial" w:hAnsi="Arial" w:cs="Arial"/>
          <w:color w:val="000000" w:themeColor="text1"/>
          <w:sz w:val="32"/>
          <w:szCs w:val="32"/>
        </w:rPr>
        <w:t>слабых</w:t>
      </w:r>
      <w:proofErr w:type="gramEnd"/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и обиженных. Собирательный образ мужественного героя помогали сфор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softHyphen/>
        <w:t xml:space="preserve">мировать сказки «Иван - крестьянский сын и </w:t>
      </w:r>
      <w:proofErr w:type="spellStart"/>
      <w:r w:rsidRPr="00BC3456">
        <w:rPr>
          <w:rFonts w:ascii="Arial" w:hAnsi="Arial" w:cs="Arial"/>
          <w:color w:val="000000" w:themeColor="text1"/>
          <w:sz w:val="32"/>
          <w:szCs w:val="32"/>
        </w:rPr>
        <w:t>Чудо-Юдо</w:t>
      </w:r>
      <w:proofErr w:type="spellEnd"/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», «Царевна-лягушка», «Рассказы о 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lastRenderedPageBreak/>
        <w:t>Суворове и русских солдатах» С. Алексеева, «Вертолетчики»</w:t>
      </w:r>
      <w:r w:rsidR="00026F5E" w:rsidRPr="00BC3456">
        <w:rPr>
          <w:rFonts w:ascii="Arial" w:hAnsi="Arial" w:cs="Arial"/>
          <w:color w:val="000000" w:themeColor="text1"/>
          <w:sz w:val="32"/>
          <w:szCs w:val="32"/>
        </w:rPr>
        <w:t xml:space="preserve"> и другие.</w:t>
      </w:r>
    </w:p>
    <w:p w:rsidR="003C70C1" w:rsidRPr="00BC3456" w:rsidRDefault="00A368FF" w:rsidP="00BC3456">
      <w:pPr>
        <w:pStyle w:val="f200"/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proofErr w:type="gramStart"/>
      <w:r w:rsidRPr="00BC3456">
        <w:rPr>
          <w:rFonts w:ascii="Arial" w:hAnsi="Arial" w:cs="Arial"/>
          <w:color w:val="000000" w:themeColor="text1"/>
          <w:sz w:val="32"/>
          <w:szCs w:val="32"/>
        </w:rPr>
        <w:t>Особое внимание уделяем произведениям, где дети помогают родителям, заботятся о них (А. Усанова.</w:t>
      </w:r>
      <w:proofErr w:type="gramEnd"/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«Стирка»; </w:t>
      </w:r>
      <w:proofErr w:type="spellStart"/>
      <w:r w:rsidRPr="00BC3456">
        <w:rPr>
          <w:rFonts w:ascii="Arial" w:hAnsi="Arial" w:cs="Arial"/>
          <w:color w:val="000000" w:themeColor="text1"/>
          <w:sz w:val="32"/>
          <w:szCs w:val="32"/>
        </w:rPr>
        <w:t>Пожарова</w:t>
      </w:r>
      <w:proofErr w:type="spellEnd"/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«Дома за работой»; В. </w:t>
      </w:r>
      <w:proofErr w:type="spellStart"/>
      <w:r w:rsidRPr="00BC3456">
        <w:rPr>
          <w:rFonts w:ascii="Arial" w:hAnsi="Arial" w:cs="Arial"/>
          <w:color w:val="000000" w:themeColor="text1"/>
          <w:sz w:val="32"/>
          <w:szCs w:val="32"/>
        </w:rPr>
        <w:t>Донникова</w:t>
      </w:r>
      <w:proofErr w:type="spellEnd"/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«Выдумщики»; Н. Артюхова «</w:t>
      </w:r>
      <w:proofErr w:type="spellStart"/>
      <w:r w:rsidRPr="00BC3456">
        <w:rPr>
          <w:rFonts w:ascii="Arial" w:hAnsi="Arial" w:cs="Arial"/>
          <w:color w:val="000000" w:themeColor="text1"/>
          <w:sz w:val="32"/>
          <w:szCs w:val="32"/>
        </w:rPr>
        <w:t>Труднь</w:t>
      </w:r>
      <w:proofErr w:type="gramStart"/>
      <w:r w:rsidRPr="00BC3456">
        <w:rPr>
          <w:rFonts w:ascii="Arial" w:hAnsi="Arial" w:cs="Arial"/>
          <w:color w:val="000000" w:themeColor="text1"/>
          <w:sz w:val="32"/>
          <w:szCs w:val="32"/>
        </w:rPr>
        <w:t>r</w:t>
      </w:r>
      <w:proofErr w:type="gramEnd"/>
      <w:r w:rsidRPr="00BC3456">
        <w:rPr>
          <w:rFonts w:ascii="Arial" w:hAnsi="Arial" w:cs="Arial"/>
          <w:color w:val="000000" w:themeColor="text1"/>
          <w:sz w:val="32"/>
          <w:szCs w:val="32"/>
        </w:rPr>
        <w:t>й</w:t>
      </w:r>
      <w:proofErr w:type="spellEnd"/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вечер»; С. </w:t>
      </w:r>
      <w:proofErr w:type="spellStart"/>
      <w:r w:rsidRPr="00BC3456">
        <w:rPr>
          <w:rFonts w:ascii="Arial" w:hAnsi="Arial" w:cs="Arial"/>
          <w:color w:val="000000" w:themeColor="text1"/>
          <w:sz w:val="32"/>
          <w:szCs w:val="32"/>
        </w:rPr>
        <w:t>Погореловский</w:t>
      </w:r>
      <w:proofErr w:type="spellEnd"/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«Попробуй волшебником стать»; В. Осеева «Сыновья»; Е. Пермяк «Чужая калитка» и др.)</w:t>
      </w:r>
    </w:p>
    <w:p w:rsidR="003C70C1" w:rsidRPr="00BC3456" w:rsidRDefault="003C70C1" w:rsidP="00BC3456">
      <w:pPr>
        <w:pStyle w:val="f200"/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>Образ счастливой семьи также можно сформировать с помощью художественной литературы и бесед с использованием опыта детей. В беседах детей надо подводить к</w:t>
      </w:r>
      <w:r w:rsidRPr="00BC3456">
        <w:rPr>
          <w:rStyle w:val="f4001"/>
          <w:color w:val="000000" w:themeColor="text1"/>
          <w:sz w:val="32"/>
          <w:szCs w:val="32"/>
        </w:rPr>
        <w:t xml:space="preserve"> 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>выводу: счастливая семья - это друж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softHyphen/>
        <w:t xml:space="preserve">ная семья, где все заботятся друг о друге. Можно обсудить с детьми следующие произведения: С. Маршак «Счастливый день»; П. </w:t>
      </w:r>
      <w:proofErr w:type="spellStart"/>
      <w:r w:rsidRPr="00BC3456">
        <w:rPr>
          <w:rFonts w:ascii="Arial" w:hAnsi="Arial" w:cs="Arial"/>
          <w:color w:val="000000" w:themeColor="text1"/>
          <w:sz w:val="32"/>
          <w:szCs w:val="32"/>
        </w:rPr>
        <w:t>Мумин</w:t>
      </w:r>
      <w:proofErr w:type="spellEnd"/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«У нас рабочая семья»; </w:t>
      </w:r>
      <w:r w:rsidRPr="00BC3456">
        <w:rPr>
          <w:rStyle w:val="f4001"/>
          <w:color w:val="000000" w:themeColor="text1"/>
          <w:sz w:val="32"/>
          <w:szCs w:val="32"/>
        </w:rPr>
        <w:t xml:space="preserve">А 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Митяев. «За что люблю маму»; </w:t>
      </w:r>
      <w:r w:rsidRPr="00BC3456">
        <w:rPr>
          <w:rStyle w:val="f4001"/>
          <w:color w:val="000000" w:themeColor="text1"/>
          <w:sz w:val="32"/>
          <w:szCs w:val="32"/>
        </w:rPr>
        <w:t xml:space="preserve">Д </w:t>
      </w:r>
      <w:proofErr w:type="spellStart"/>
      <w:r w:rsidRPr="00BC3456">
        <w:rPr>
          <w:rFonts w:ascii="Arial" w:hAnsi="Arial" w:cs="Arial"/>
          <w:color w:val="000000" w:themeColor="text1"/>
          <w:sz w:val="32"/>
          <w:szCs w:val="32"/>
        </w:rPr>
        <w:t>Габе</w:t>
      </w:r>
      <w:proofErr w:type="spellEnd"/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«Моя семья»; </w:t>
      </w:r>
      <w:r w:rsidRPr="00BC3456">
        <w:rPr>
          <w:rStyle w:val="f4001"/>
          <w:color w:val="000000" w:themeColor="text1"/>
          <w:sz w:val="32"/>
          <w:szCs w:val="32"/>
        </w:rPr>
        <w:t xml:space="preserve">А </w:t>
      </w:r>
      <w:proofErr w:type="spellStart"/>
      <w:r w:rsidRPr="00BC3456">
        <w:rPr>
          <w:rFonts w:ascii="Arial" w:hAnsi="Arial" w:cs="Arial"/>
          <w:color w:val="000000" w:themeColor="text1"/>
          <w:sz w:val="32"/>
          <w:szCs w:val="32"/>
        </w:rPr>
        <w:t>Кардашова</w:t>
      </w:r>
      <w:proofErr w:type="spellEnd"/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«Уборка»; Е. Серова. «Папа дома».</w:t>
      </w:r>
    </w:p>
    <w:p w:rsidR="003C70C1" w:rsidRPr="00BC3456" w:rsidRDefault="00516610" w:rsidP="00BC3456">
      <w:pPr>
        <w:pStyle w:val="f200"/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>На занятиях по из</w:t>
      </w:r>
      <w:r w:rsidR="00136CA8" w:rsidRPr="00BC3456">
        <w:rPr>
          <w:rFonts w:ascii="Arial" w:hAnsi="Arial" w:cs="Arial"/>
          <w:color w:val="000000" w:themeColor="text1"/>
          <w:sz w:val="32"/>
          <w:szCs w:val="32"/>
        </w:rPr>
        <w:t>образи</w:t>
      </w:r>
      <w:r w:rsidR="00AA5B74" w:rsidRPr="00BC3456">
        <w:rPr>
          <w:rFonts w:ascii="Arial" w:hAnsi="Arial" w:cs="Arial"/>
          <w:color w:val="000000" w:themeColor="text1"/>
          <w:sz w:val="32"/>
          <w:szCs w:val="32"/>
        </w:rPr>
        <w:t>тельной деятельности мы создава</w:t>
      </w:r>
      <w:r w:rsidR="00136CA8" w:rsidRPr="00BC3456">
        <w:rPr>
          <w:rFonts w:ascii="Arial" w:hAnsi="Arial" w:cs="Arial"/>
          <w:color w:val="000000" w:themeColor="text1"/>
          <w:sz w:val="32"/>
          <w:szCs w:val="32"/>
        </w:rPr>
        <w:t>ли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условия для того, чтобы девочки и мальчики могли выразить то, что для них интересно, эмоционально значимо. При отборе содержательной части обучения детей важно помнить о том, что кисть руки мальчика в развитии отстает от кисти руки девочки на 1,5 года.</w:t>
      </w:r>
      <w:r w:rsidR="00836200" w:rsidRPr="00BC345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>Девочки</w:t>
      </w:r>
      <w:r w:rsidR="00836200" w:rsidRPr="00BC3456">
        <w:rPr>
          <w:rFonts w:ascii="Arial" w:hAnsi="Arial" w:cs="Arial"/>
          <w:color w:val="000000" w:themeColor="text1"/>
          <w:sz w:val="32"/>
          <w:szCs w:val="32"/>
        </w:rPr>
        <w:t xml:space="preserve"> крайне чувствительны к интона</w:t>
      </w:r>
      <w:r w:rsidR="00836200" w:rsidRPr="00BC3456">
        <w:rPr>
          <w:rFonts w:ascii="Arial" w:hAnsi="Arial" w:cs="Arial"/>
          <w:color w:val="000000" w:themeColor="text1"/>
          <w:sz w:val="32"/>
          <w:szCs w:val="32"/>
        </w:rPr>
        <w:softHyphen/>
      </w: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циям, к форме оценки, ее публичности. </w:t>
      </w:r>
      <w:r w:rsidR="00A368FF" w:rsidRPr="00BC3456">
        <w:rPr>
          <w:rFonts w:ascii="Arial" w:hAnsi="Arial" w:cs="Arial"/>
          <w:color w:val="000000" w:themeColor="text1"/>
          <w:sz w:val="32"/>
          <w:szCs w:val="32"/>
        </w:rPr>
        <w:t>Д</w:t>
      </w:r>
      <w:r w:rsidRPr="00BC3456">
        <w:rPr>
          <w:rStyle w:val="f5001"/>
          <w:color w:val="000000" w:themeColor="text1"/>
          <w:sz w:val="32"/>
          <w:szCs w:val="32"/>
        </w:rPr>
        <w:t xml:space="preserve">ля 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>них важ</w:t>
      </w:r>
      <w:r w:rsidR="00836200" w:rsidRPr="00BC3456">
        <w:rPr>
          <w:rFonts w:ascii="Arial" w:hAnsi="Arial" w:cs="Arial"/>
          <w:color w:val="000000" w:themeColor="text1"/>
          <w:sz w:val="32"/>
          <w:szCs w:val="32"/>
        </w:rPr>
        <w:softHyphen/>
      </w: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но, чтобы ими восхищались в присутствии других детей, родителей. </w:t>
      </w:r>
      <w:r w:rsidR="00836200" w:rsidRPr="00BC3456">
        <w:rPr>
          <w:rStyle w:val="f5001"/>
          <w:color w:val="000000" w:themeColor="text1"/>
          <w:sz w:val="32"/>
          <w:szCs w:val="32"/>
        </w:rPr>
        <w:t>Для</w:t>
      </w:r>
      <w:r w:rsidRPr="00BC3456">
        <w:rPr>
          <w:rStyle w:val="f5001"/>
          <w:color w:val="000000" w:themeColor="text1"/>
          <w:sz w:val="32"/>
          <w:szCs w:val="32"/>
        </w:rPr>
        <w:t xml:space="preserve"> 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>мальчика наиболее значимым является указание на то, что он добился результата в чем-то конкретном: научился здороваться, чистить зубы, конструировать. Каждый приобретенный на</w:t>
      </w:r>
      <w:r w:rsidR="00836200" w:rsidRPr="00BC3456">
        <w:rPr>
          <w:rFonts w:ascii="Arial" w:hAnsi="Arial" w:cs="Arial"/>
          <w:color w:val="000000" w:themeColor="text1"/>
          <w:sz w:val="32"/>
          <w:szCs w:val="32"/>
        </w:rPr>
        <w:softHyphen/>
      </w:r>
      <w:r w:rsidRPr="00BC3456">
        <w:rPr>
          <w:rFonts w:ascii="Arial" w:hAnsi="Arial" w:cs="Arial"/>
          <w:color w:val="000000" w:themeColor="text1"/>
          <w:sz w:val="32"/>
          <w:szCs w:val="32"/>
        </w:rPr>
        <w:t>вык позволяет ему гордиться собой и стремиться к новым достижениям. Ни в коем случае нельзя про</w:t>
      </w:r>
      <w:r w:rsidR="00836200" w:rsidRPr="00BC3456">
        <w:rPr>
          <w:rFonts w:ascii="Arial" w:hAnsi="Arial" w:cs="Arial"/>
          <w:color w:val="000000" w:themeColor="text1"/>
          <w:sz w:val="32"/>
          <w:szCs w:val="32"/>
        </w:rPr>
        <w:softHyphen/>
      </w:r>
      <w:r w:rsidRPr="00BC3456">
        <w:rPr>
          <w:rFonts w:ascii="Arial" w:hAnsi="Arial" w:cs="Arial"/>
          <w:color w:val="000000" w:themeColor="text1"/>
          <w:sz w:val="32"/>
          <w:szCs w:val="32"/>
        </w:rPr>
        <w:t>тивопоставлять детей: хорошие девочки и плохие мальчики и наоборот!</w:t>
      </w:r>
    </w:p>
    <w:p w:rsidR="003C70C1" w:rsidRPr="00BC3456" w:rsidRDefault="00026F5E" w:rsidP="00BC3456">
      <w:pPr>
        <w:pStyle w:val="f200"/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Большое внимание уделяем оформлению развивающей среды. </w:t>
      </w:r>
      <w:r w:rsidR="005E2126" w:rsidRPr="00BC3456">
        <w:rPr>
          <w:rFonts w:ascii="Arial" w:hAnsi="Arial" w:cs="Arial"/>
          <w:color w:val="000000" w:themeColor="text1"/>
          <w:sz w:val="32"/>
          <w:szCs w:val="32"/>
        </w:rPr>
        <w:t xml:space="preserve">В старшей группе сделали уголок «Кто я?», в котором отразили количество мальчиков и девочек в группе, о чём мечтают, любимые игрушки, любимые игры и книги девчонок и мальчишек. В младших группах шкафчики и кроватки оформляем с учётом </w:t>
      </w:r>
      <w:proofErr w:type="spellStart"/>
      <w:r w:rsidR="005E2126" w:rsidRPr="00BC3456">
        <w:rPr>
          <w:rFonts w:ascii="Arial" w:hAnsi="Arial" w:cs="Arial"/>
          <w:color w:val="000000" w:themeColor="text1"/>
          <w:sz w:val="32"/>
          <w:szCs w:val="32"/>
        </w:rPr>
        <w:t>гендерной</w:t>
      </w:r>
      <w:proofErr w:type="spellEnd"/>
      <w:r w:rsidR="005E2126" w:rsidRPr="00BC3456">
        <w:rPr>
          <w:rFonts w:ascii="Arial" w:hAnsi="Arial" w:cs="Arial"/>
          <w:color w:val="000000" w:themeColor="text1"/>
          <w:sz w:val="32"/>
          <w:szCs w:val="32"/>
        </w:rPr>
        <w:t xml:space="preserve"> идентификации (куклы, цветочки, </w:t>
      </w:r>
      <w:proofErr w:type="spellStart"/>
      <w:r w:rsidR="005E2126" w:rsidRPr="00BC3456">
        <w:rPr>
          <w:rFonts w:ascii="Arial" w:hAnsi="Arial" w:cs="Arial"/>
          <w:color w:val="000000" w:themeColor="text1"/>
          <w:sz w:val="32"/>
          <w:szCs w:val="32"/>
        </w:rPr>
        <w:t>бусики</w:t>
      </w:r>
      <w:proofErr w:type="spellEnd"/>
      <w:r w:rsidR="005E2126" w:rsidRPr="00BC3456">
        <w:rPr>
          <w:rFonts w:ascii="Arial" w:hAnsi="Arial" w:cs="Arial"/>
          <w:color w:val="000000" w:themeColor="text1"/>
          <w:sz w:val="32"/>
          <w:szCs w:val="32"/>
        </w:rPr>
        <w:t xml:space="preserve"> для девочек; машинки, мячики, самолёты – для мальчиков)</w:t>
      </w:r>
      <w:r w:rsidR="003C70C1" w:rsidRPr="00BC3456">
        <w:rPr>
          <w:rFonts w:ascii="Arial" w:hAnsi="Arial" w:cs="Arial"/>
          <w:color w:val="000000" w:themeColor="text1"/>
          <w:sz w:val="32"/>
          <w:szCs w:val="32"/>
        </w:rPr>
        <w:t xml:space="preserve">. Портфолио детей оформляем также с учётом </w:t>
      </w:r>
      <w:proofErr w:type="spellStart"/>
      <w:r w:rsidR="003C70C1" w:rsidRPr="00BC3456">
        <w:rPr>
          <w:rFonts w:ascii="Arial" w:hAnsi="Arial" w:cs="Arial"/>
          <w:color w:val="000000" w:themeColor="text1"/>
          <w:sz w:val="32"/>
          <w:szCs w:val="32"/>
        </w:rPr>
        <w:t>гендерной</w:t>
      </w:r>
      <w:proofErr w:type="spellEnd"/>
      <w:r w:rsidR="003C70C1" w:rsidRPr="00BC3456">
        <w:rPr>
          <w:rFonts w:ascii="Arial" w:hAnsi="Arial" w:cs="Arial"/>
          <w:color w:val="000000" w:themeColor="text1"/>
          <w:sz w:val="32"/>
          <w:szCs w:val="32"/>
        </w:rPr>
        <w:t xml:space="preserve"> идентификации.</w:t>
      </w:r>
      <w:r w:rsidR="005E2126" w:rsidRPr="00BC345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3C70C1" w:rsidRPr="00BC3456" w:rsidRDefault="00772865" w:rsidP="00BC3456">
      <w:pPr>
        <w:pStyle w:val="f200"/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BC3456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>В</w:t>
      </w:r>
      <w:r w:rsidR="003C70C1" w:rsidRPr="00BC3456">
        <w:rPr>
          <w:rFonts w:ascii="Arial" w:hAnsi="Arial" w:cs="Arial"/>
          <w:color w:val="000000" w:themeColor="text1"/>
          <w:sz w:val="32"/>
          <w:szCs w:val="32"/>
        </w:rPr>
        <w:t xml:space="preserve"> старшей и подготовительной </w:t>
      </w:r>
      <w:proofErr w:type="gramStart"/>
      <w:r w:rsidRPr="00BC3456">
        <w:rPr>
          <w:rFonts w:ascii="Arial" w:hAnsi="Arial" w:cs="Arial"/>
          <w:color w:val="000000" w:themeColor="text1"/>
          <w:sz w:val="32"/>
          <w:szCs w:val="32"/>
        </w:rPr>
        <w:t>групп</w:t>
      </w:r>
      <w:r w:rsidR="003C70C1" w:rsidRPr="00BC3456">
        <w:rPr>
          <w:rFonts w:ascii="Arial" w:hAnsi="Arial" w:cs="Arial"/>
          <w:color w:val="000000" w:themeColor="text1"/>
          <w:sz w:val="32"/>
          <w:szCs w:val="32"/>
        </w:rPr>
        <w:t>ах</w:t>
      </w:r>
      <w:proofErr w:type="gramEnd"/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BC3456">
        <w:rPr>
          <w:rStyle w:val="f5101"/>
          <w:i w:val="0"/>
          <w:color w:val="000000" w:themeColor="text1"/>
          <w:sz w:val="32"/>
          <w:szCs w:val="32"/>
        </w:rPr>
        <w:t>сделали с помощью родителей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3C70C1" w:rsidRPr="00BC3456">
        <w:rPr>
          <w:rFonts w:ascii="Arial" w:hAnsi="Arial" w:cs="Arial"/>
          <w:color w:val="000000" w:themeColor="text1"/>
          <w:sz w:val="32"/>
          <w:szCs w:val="32"/>
        </w:rPr>
        <w:t xml:space="preserve">почтовый 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ящичек и назвали его «Копилкой добрых дел», </w:t>
      </w:r>
      <w:r w:rsidR="00167B69" w:rsidRPr="00BC3456">
        <w:rPr>
          <w:rFonts w:ascii="Arial" w:hAnsi="Arial" w:cs="Arial"/>
          <w:color w:val="000000" w:themeColor="text1"/>
          <w:sz w:val="32"/>
          <w:szCs w:val="32"/>
        </w:rPr>
        <w:t>где дети охотно фик</w:t>
      </w:r>
      <w:r w:rsidR="00167B69" w:rsidRPr="00BC3456">
        <w:rPr>
          <w:rFonts w:ascii="Arial" w:hAnsi="Arial" w:cs="Arial"/>
          <w:color w:val="000000" w:themeColor="text1"/>
          <w:sz w:val="32"/>
          <w:szCs w:val="32"/>
        </w:rPr>
        <w:softHyphen/>
        <w:t>сируют свои добрые дела в рисунках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:rsidR="003C70C1" w:rsidRPr="00BC3456" w:rsidRDefault="00136CA8" w:rsidP="00BC3456">
      <w:pPr>
        <w:pStyle w:val="f100"/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Style w:val="f4001"/>
          <w:color w:val="000000" w:themeColor="text1"/>
          <w:sz w:val="32"/>
          <w:szCs w:val="32"/>
        </w:rPr>
        <w:t xml:space="preserve">Распределяли 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обязанности детей в группе с учетом пола: девочки поддерживают порядок, уют и </w:t>
      </w:r>
      <w:proofErr w:type="gramStart"/>
      <w:r w:rsidRPr="00BC3456">
        <w:rPr>
          <w:rFonts w:ascii="Arial" w:hAnsi="Arial" w:cs="Arial"/>
          <w:color w:val="000000" w:themeColor="text1"/>
          <w:sz w:val="32"/>
          <w:szCs w:val="32"/>
        </w:rPr>
        <w:t>эстетический вид</w:t>
      </w:r>
      <w:proofErr w:type="gramEnd"/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помещения 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(красиво ли расставлены игрушки, цветы и </w:t>
      </w:r>
      <w:r w:rsidRPr="00BC3456">
        <w:rPr>
          <w:rStyle w:val="f4001"/>
          <w:color w:val="000000" w:themeColor="text1"/>
          <w:sz w:val="32"/>
          <w:szCs w:val="32"/>
        </w:rPr>
        <w:t>т.п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>.), внимание мальчиков обращают на результаты труда девочек - их надо приучать ценить уют и кра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softHyphen/>
        <w:t>соту, созданные руками девочек, а также побуждать к помощи в создании этого у</w:t>
      </w:r>
      <w:r w:rsidR="00B64A5A" w:rsidRPr="00BC3456">
        <w:rPr>
          <w:rFonts w:ascii="Arial" w:hAnsi="Arial" w:cs="Arial"/>
          <w:color w:val="000000" w:themeColor="text1"/>
          <w:sz w:val="32"/>
          <w:szCs w:val="32"/>
        </w:rPr>
        <w:t>юта. Мальчикам поручали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перестановку столов и стульев, уборку игрушек и т.д.</w:t>
      </w:r>
    </w:p>
    <w:p w:rsidR="00A72903" w:rsidRPr="00BC3456" w:rsidRDefault="00A72903" w:rsidP="00BC3456">
      <w:pPr>
        <w:pStyle w:val="f100"/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Самое главное </w:t>
      </w:r>
      <w:r w:rsidRPr="00BC3456">
        <w:rPr>
          <w:rStyle w:val="f1001"/>
          <w:rFonts w:ascii="Arial" w:hAnsi="Arial" w:cs="Arial"/>
          <w:color w:val="000000" w:themeColor="text1"/>
          <w:sz w:val="32"/>
          <w:szCs w:val="32"/>
        </w:rPr>
        <w:t xml:space="preserve">в 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условиях совместного воспитания  - учить мальчиков и девочек реализовывать свои представления </w:t>
      </w:r>
      <w:r w:rsidRPr="00BC3456">
        <w:rPr>
          <w:rStyle w:val="f1001"/>
          <w:rFonts w:ascii="Arial" w:hAnsi="Arial" w:cs="Arial"/>
          <w:color w:val="000000" w:themeColor="text1"/>
          <w:sz w:val="32"/>
          <w:szCs w:val="32"/>
        </w:rPr>
        <w:t xml:space="preserve">о 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мужественности и женственности в повседневном общении друг </w:t>
      </w:r>
      <w:r w:rsidRPr="00BC3456">
        <w:rPr>
          <w:rStyle w:val="f1001"/>
          <w:rFonts w:ascii="Arial" w:hAnsi="Arial" w:cs="Arial"/>
          <w:color w:val="000000" w:themeColor="text1"/>
          <w:sz w:val="32"/>
          <w:szCs w:val="32"/>
        </w:rPr>
        <w:t xml:space="preserve">с 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>другом.</w:t>
      </w:r>
    </w:p>
    <w:p w:rsidR="00A72903" w:rsidRPr="00BC3456" w:rsidRDefault="00A72903" w:rsidP="00BC3456">
      <w:pPr>
        <w:pStyle w:val="f100"/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В дальнейшем надо обязательно обращать внимание девочек на рыцарские поступки мальчиков, делает их предметом обсуждения и поощряет желание вручить за них орден. </w:t>
      </w:r>
    </w:p>
    <w:p w:rsidR="00A72903" w:rsidRPr="00BC3456" w:rsidRDefault="00A72903" w:rsidP="00BC3456">
      <w:pPr>
        <w:pStyle w:val="f100"/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>Очень важно вызывать у девочек ответное желание заботиться о мальчиках: повышать интерес к играм мальчиков, участию в них, обогащать сюжеты игр детей обоего пола таким образом, чтобы в совме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softHyphen/>
        <w:t>стной игре и у мальчиков, и у девочек были привлекательные роли.</w:t>
      </w:r>
    </w:p>
    <w:p w:rsidR="005C63B4" w:rsidRPr="00BC3456" w:rsidRDefault="00DE2622" w:rsidP="00BC3456">
      <w:pPr>
        <w:pStyle w:val="f200"/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Перед </w:t>
      </w:r>
      <w:r w:rsidR="003C70C1" w:rsidRPr="00BC3456">
        <w:rPr>
          <w:rFonts w:ascii="Arial" w:hAnsi="Arial" w:cs="Arial"/>
          <w:color w:val="000000" w:themeColor="text1"/>
          <w:sz w:val="32"/>
          <w:szCs w:val="32"/>
        </w:rPr>
        <w:t xml:space="preserve">педагогами 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>стоит задача, как найти нужный баланс игрушек в детском саду, потому что:</w:t>
      </w:r>
      <w:r w:rsidR="003C70C1" w:rsidRPr="00BC345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>в массовой практике детских садов отмечается дисбаланс предметной среды в сторону преобладания девчоночьих материалов и пособий. Атрибуты для игр девочек ближе женщине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softHyphen/>
        <w:t xml:space="preserve"> воспитателю. «Красивости» кукольной жизни раду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softHyphen/>
        <w:t xml:space="preserve">ют глаз в сравнении с техническими игрушками, конструкторами или наборами для игр, направленными на тренировку ловкости, меткости. К тому же материалы и оборудование для игр девочек создают ощущение безопасности в отличие от предметов, с которыми любят играть мальчики. Вместе с тем в процессе формирования </w:t>
      </w:r>
      <w:proofErr w:type="spellStart"/>
      <w:r w:rsidRPr="00BC3456">
        <w:rPr>
          <w:rFonts w:ascii="Arial" w:hAnsi="Arial" w:cs="Arial"/>
          <w:color w:val="000000" w:themeColor="text1"/>
          <w:sz w:val="32"/>
          <w:szCs w:val="32"/>
        </w:rPr>
        <w:t>гендерной</w:t>
      </w:r>
      <w:proofErr w:type="spellEnd"/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идентичности очень велика роль детских игрушек. Мы подобрали игры для девочек в уголок «Хозяюшки» (</w:t>
      </w:r>
      <w:r w:rsidR="003C70C1" w:rsidRPr="00BC3456">
        <w:rPr>
          <w:rFonts w:ascii="Arial" w:hAnsi="Arial" w:cs="Arial"/>
          <w:color w:val="000000" w:themeColor="text1"/>
          <w:sz w:val="32"/>
          <w:szCs w:val="32"/>
        </w:rPr>
        <w:t>атрибуты для стирки и глажения белья, «Искупай малыша»,</w:t>
      </w:r>
      <w:r w:rsidR="007D48A1" w:rsidRPr="00BC3456">
        <w:rPr>
          <w:rFonts w:ascii="Arial" w:hAnsi="Arial" w:cs="Arial"/>
          <w:color w:val="000000" w:themeColor="text1"/>
          <w:sz w:val="32"/>
          <w:szCs w:val="32"/>
        </w:rPr>
        <w:t xml:space="preserve"> наборы столовой посуды, чайные и кофейные сервизы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>)</w:t>
      </w:r>
      <w:r w:rsidR="007D48A1" w:rsidRPr="00BC3456">
        <w:rPr>
          <w:rFonts w:ascii="Arial" w:hAnsi="Arial" w:cs="Arial"/>
          <w:color w:val="000000" w:themeColor="text1"/>
          <w:sz w:val="32"/>
          <w:szCs w:val="32"/>
        </w:rPr>
        <w:t xml:space="preserve">; </w:t>
      </w:r>
      <w:r w:rsidR="00453D26" w:rsidRPr="00BC3456">
        <w:rPr>
          <w:rFonts w:ascii="Arial" w:hAnsi="Arial" w:cs="Arial"/>
          <w:color w:val="000000" w:themeColor="text1"/>
          <w:sz w:val="32"/>
          <w:szCs w:val="32"/>
        </w:rPr>
        <w:t>для сюжетно-ролевых игр совместно с родителями изготовили атрибуты к играм «Ателье» (выкройки, модели, подбор тканей), «Парикмахерская» (подбор причёсок для мальчиков и девочек, подбор макияжа)</w:t>
      </w:r>
      <w:r w:rsidR="005C63B4" w:rsidRPr="00BC3456">
        <w:rPr>
          <w:rFonts w:ascii="Arial" w:hAnsi="Arial" w:cs="Arial"/>
          <w:color w:val="000000" w:themeColor="text1"/>
          <w:sz w:val="32"/>
          <w:szCs w:val="32"/>
        </w:rPr>
        <w:t>.</w:t>
      </w:r>
      <w:r w:rsidR="000672C9" w:rsidRPr="00BC345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5C63B4" w:rsidRPr="00BC3456">
        <w:rPr>
          <w:rFonts w:ascii="Arial" w:hAnsi="Arial" w:cs="Arial"/>
          <w:color w:val="000000" w:themeColor="text1"/>
          <w:sz w:val="32"/>
          <w:szCs w:val="32"/>
        </w:rPr>
        <w:t>Тр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адиционно игрушки и игры помогали девочкам практиковаться в тех видах деятельности, которые касаются подготовки к материнству и ведению домашнего хозяйства, развивали умение общаться и навыки сотрудничества. </w:t>
      </w:r>
    </w:p>
    <w:p w:rsidR="00245C5B" w:rsidRPr="00BC3456" w:rsidRDefault="005C63B4" w:rsidP="00BC3456">
      <w:pPr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>При подборе и</w:t>
      </w:r>
      <w:r w:rsidR="00DE2622" w:rsidRPr="00BC3456">
        <w:rPr>
          <w:rFonts w:ascii="Arial" w:hAnsi="Arial" w:cs="Arial"/>
          <w:color w:val="000000" w:themeColor="text1"/>
          <w:sz w:val="32"/>
          <w:szCs w:val="32"/>
        </w:rPr>
        <w:t>груш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>е</w:t>
      </w:r>
      <w:r w:rsidR="00DE2622" w:rsidRPr="00BC3456">
        <w:rPr>
          <w:rFonts w:ascii="Arial" w:hAnsi="Arial" w:cs="Arial"/>
          <w:color w:val="000000" w:themeColor="text1"/>
          <w:sz w:val="32"/>
          <w:szCs w:val="32"/>
        </w:rPr>
        <w:t xml:space="preserve">к и игр 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для </w:t>
      </w:r>
      <w:r w:rsidR="00DE2622" w:rsidRPr="00BC3456">
        <w:rPr>
          <w:rFonts w:ascii="Arial" w:hAnsi="Arial" w:cs="Arial"/>
          <w:color w:val="000000" w:themeColor="text1"/>
          <w:sz w:val="32"/>
          <w:szCs w:val="32"/>
        </w:rPr>
        <w:t xml:space="preserve">мальчиков 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мы старались выбирать такие, чтобы они </w:t>
      </w:r>
      <w:r w:rsidR="00DE2622" w:rsidRPr="00BC3456">
        <w:rPr>
          <w:rFonts w:ascii="Arial" w:hAnsi="Arial" w:cs="Arial"/>
          <w:color w:val="000000" w:themeColor="text1"/>
          <w:sz w:val="32"/>
          <w:szCs w:val="32"/>
        </w:rPr>
        <w:t xml:space="preserve">побуждали 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>мальчиков</w:t>
      </w:r>
      <w:r w:rsidR="00DE2622" w:rsidRPr="00BC3456">
        <w:rPr>
          <w:rFonts w:ascii="Arial" w:hAnsi="Arial" w:cs="Arial"/>
          <w:color w:val="000000" w:themeColor="text1"/>
          <w:sz w:val="32"/>
          <w:szCs w:val="32"/>
        </w:rPr>
        <w:t xml:space="preserve"> к изобретательству, преобразованию окружающего мира, помогали </w:t>
      </w:r>
      <w:r w:rsidR="00DE2622" w:rsidRPr="00BC3456">
        <w:rPr>
          <w:rFonts w:ascii="Arial" w:hAnsi="Arial" w:cs="Arial"/>
          <w:color w:val="000000" w:themeColor="text1"/>
          <w:sz w:val="32"/>
          <w:szCs w:val="32"/>
        </w:rPr>
        <w:lastRenderedPageBreak/>
        <w:t>развить навыки, которые позже лягут в основу пространственных и интеллектуальных способностей, поощряли независимое, соревновательное и лидерское поведение.</w:t>
      </w:r>
      <w:r w:rsidR="00AA5B74" w:rsidRPr="00BC345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>Важная роль в развитии игровой де</w:t>
      </w:r>
      <w:r w:rsidR="00062C11" w:rsidRPr="00BC3456">
        <w:rPr>
          <w:rFonts w:ascii="Arial" w:hAnsi="Arial" w:cs="Arial"/>
          <w:color w:val="000000" w:themeColor="text1"/>
          <w:sz w:val="32"/>
          <w:szCs w:val="32"/>
        </w:rPr>
        <w:t>ятельности принадлежит конструированию. Нами были закуплены конструкторы разных видов</w:t>
      </w:r>
      <w:r w:rsidR="00245C5B" w:rsidRPr="00BC3456">
        <w:rPr>
          <w:rFonts w:ascii="Arial" w:hAnsi="Arial" w:cs="Arial"/>
          <w:color w:val="000000" w:themeColor="text1"/>
          <w:sz w:val="32"/>
          <w:szCs w:val="32"/>
        </w:rPr>
        <w:t>, материал для ремонта (инструменты, чертежи, схемы, запасные детали)</w:t>
      </w:r>
      <w:r w:rsidR="00062C11" w:rsidRPr="00BC3456">
        <w:rPr>
          <w:rFonts w:ascii="Arial" w:hAnsi="Arial" w:cs="Arial"/>
          <w:color w:val="000000" w:themeColor="text1"/>
          <w:sz w:val="32"/>
          <w:szCs w:val="32"/>
        </w:rPr>
        <w:t>. Мальчики с удовольствием конструируют для коллективных игр машины, самолёты, танки, в</w:t>
      </w:r>
      <w:r w:rsidR="000672C9" w:rsidRPr="00BC3456">
        <w:rPr>
          <w:rFonts w:ascii="Arial" w:hAnsi="Arial" w:cs="Arial"/>
          <w:color w:val="000000" w:themeColor="text1"/>
          <w:sz w:val="32"/>
          <w:szCs w:val="32"/>
        </w:rPr>
        <w:t>ертолёты. В совместных играх воспитатели давали мальчикам поручения, связанные с «тяжёлой» работой: «подвезти» материал на машине, установить основные крупные детали, закрутить гайки и болты, собрать изделие по чертежу.</w:t>
      </w:r>
      <w:r w:rsidR="00245C5B" w:rsidRPr="00BC3456">
        <w:rPr>
          <w:rFonts w:ascii="Arial" w:hAnsi="Arial" w:cs="Arial"/>
          <w:color w:val="000000" w:themeColor="text1"/>
          <w:sz w:val="32"/>
          <w:szCs w:val="32"/>
        </w:rPr>
        <w:t xml:space="preserve"> Приобретенные деревянный конструктор позволяет конструировать мальчикам целые микрорайоны, конструктор «Транспорт» закрепляет у них названия машин. Девочкам очень нравится играть в деревянный конструктор «Ферма», «Зоопарк», т.к. там много животных, цветов, овощей и фруктов.</w:t>
      </w:r>
    </w:p>
    <w:p w:rsidR="004E64CB" w:rsidRPr="00BC3456" w:rsidRDefault="00245C5B" w:rsidP="00BC3456">
      <w:pPr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>Приоритетным направлением сада  является спортивно-военное воспитание, что отразилось в оформлении развивающей среды. Был собран богатый материал для уголка боевой славы. В группе создан уголок военных</w:t>
      </w:r>
      <w:r w:rsidR="004E64CB" w:rsidRPr="00BC3456">
        <w:rPr>
          <w:rFonts w:ascii="Arial" w:hAnsi="Arial" w:cs="Arial"/>
          <w:color w:val="000000" w:themeColor="text1"/>
          <w:sz w:val="32"/>
          <w:szCs w:val="32"/>
        </w:rPr>
        <w:t>, где представлены разные рода войск, военная техника, атрибуты для сюжетно – ролевых игр «Моряки», «Космонавты», «ГБДД», «Строители».</w:t>
      </w:r>
    </w:p>
    <w:p w:rsidR="004E64CB" w:rsidRPr="00BC3456" w:rsidRDefault="004E64CB" w:rsidP="00BC3456">
      <w:pPr>
        <w:ind w:firstLine="567"/>
        <w:contextualSpacing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Всё это закладывает предпосылки для развития патриотизма, знакомит детей с женскими и мужскими профессиями, расширяет знания детей о специфических чертах личности мужчины и женщины, формирует эмоционально – положительное </w:t>
      </w:r>
      <w:r w:rsidR="006F155A" w:rsidRPr="00BC3456">
        <w:rPr>
          <w:rFonts w:ascii="Arial" w:hAnsi="Arial" w:cs="Arial"/>
          <w:color w:val="000000" w:themeColor="text1"/>
          <w:sz w:val="32"/>
          <w:szCs w:val="32"/>
        </w:rPr>
        <w:t>отношение к</w:t>
      </w:r>
      <w:r w:rsidRPr="00BC3456">
        <w:rPr>
          <w:rFonts w:ascii="Arial" w:hAnsi="Arial" w:cs="Arial"/>
          <w:color w:val="000000" w:themeColor="text1"/>
          <w:sz w:val="32"/>
          <w:szCs w:val="32"/>
        </w:rPr>
        <w:t xml:space="preserve"> выполнению будущих социальных ролей мужчины и женщины,</w:t>
      </w:r>
      <w:r w:rsidR="006F155A" w:rsidRPr="00BC3456">
        <w:rPr>
          <w:rFonts w:ascii="Arial" w:hAnsi="Arial" w:cs="Arial"/>
          <w:color w:val="000000" w:themeColor="text1"/>
          <w:sz w:val="32"/>
          <w:szCs w:val="32"/>
        </w:rPr>
        <w:t xml:space="preserve"> воспитывает будущего семьянина.</w:t>
      </w:r>
    </w:p>
    <w:sectPr w:rsidR="004E64CB" w:rsidRPr="00BC3456" w:rsidSect="00737818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"/>
      </v:shape>
    </w:pict>
  </w:numPicBullet>
  <w:abstractNum w:abstractNumId="0">
    <w:nsid w:val="070F7F02"/>
    <w:multiLevelType w:val="multilevel"/>
    <w:tmpl w:val="651AF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B4732"/>
    <w:multiLevelType w:val="multilevel"/>
    <w:tmpl w:val="16C03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B14FD"/>
    <w:multiLevelType w:val="hybridMultilevel"/>
    <w:tmpl w:val="9F42418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B9520A"/>
    <w:multiLevelType w:val="multilevel"/>
    <w:tmpl w:val="21D6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FB2180"/>
    <w:multiLevelType w:val="multilevel"/>
    <w:tmpl w:val="DFB8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B02291"/>
    <w:multiLevelType w:val="multilevel"/>
    <w:tmpl w:val="A1A272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36F12"/>
    <w:multiLevelType w:val="multilevel"/>
    <w:tmpl w:val="B13A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846339"/>
    <w:multiLevelType w:val="multilevel"/>
    <w:tmpl w:val="7924DA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5E3C76"/>
    <w:multiLevelType w:val="hybridMultilevel"/>
    <w:tmpl w:val="53B2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D687B"/>
    <w:multiLevelType w:val="multilevel"/>
    <w:tmpl w:val="ECC6F6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632918"/>
    <w:multiLevelType w:val="multilevel"/>
    <w:tmpl w:val="4BFA48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925C1B"/>
    <w:multiLevelType w:val="multilevel"/>
    <w:tmpl w:val="7200F2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D56A6A"/>
    <w:multiLevelType w:val="multilevel"/>
    <w:tmpl w:val="7144A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E976A3"/>
    <w:multiLevelType w:val="multilevel"/>
    <w:tmpl w:val="23D8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830C47"/>
    <w:multiLevelType w:val="multilevel"/>
    <w:tmpl w:val="41E6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13"/>
  </w:num>
  <w:num w:numId="10">
    <w:abstractNumId w:val="6"/>
  </w:num>
  <w:num w:numId="11">
    <w:abstractNumId w:val="14"/>
  </w:num>
  <w:num w:numId="12">
    <w:abstractNumId w:val="0"/>
  </w:num>
  <w:num w:numId="13">
    <w:abstractNumId w:val="10"/>
  </w:num>
  <w:num w:numId="14">
    <w:abstractNumId w:val="2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6610"/>
    <w:rsid w:val="00005F30"/>
    <w:rsid w:val="00026F5E"/>
    <w:rsid w:val="00062C11"/>
    <w:rsid w:val="000672C9"/>
    <w:rsid w:val="0007783F"/>
    <w:rsid w:val="00091CD3"/>
    <w:rsid w:val="000B63EC"/>
    <w:rsid w:val="000F2064"/>
    <w:rsid w:val="00136CA8"/>
    <w:rsid w:val="00141B8C"/>
    <w:rsid w:val="00167B69"/>
    <w:rsid w:val="00186E4A"/>
    <w:rsid w:val="00211DA3"/>
    <w:rsid w:val="00245C5B"/>
    <w:rsid w:val="00276175"/>
    <w:rsid w:val="002E7F30"/>
    <w:rsid w:val="0039662A"/>
    <w:rsid w:val="003B53ED"/>
    <w:rsid w:val="003C70C1"/>
    <w:rsid w:val="003E5ED8"/>
    <w:rsid w:val="00450128"/>
    <w:rsid w:val="00453D26"/>
    <w:rsid w:val="004C2AB5"/>
    <w:rsid w:val="004E64CB"/>
    <w:rsid w:val="00516610"/>
    <w:rsid w:val="005361E8"/>
    <w:rsid w:val="00557EBC"/>
    <w:rsid w:val="005620EE"/>
    <w:rsid w:val="005C63B4"/>
    <w:rsid w:val="005E2126"/>
    <w:rsid w:val="00604326"/>
    <w:rsid w:val="00673C52"/>
    <w:rsid w:val="006A2575"/>
    <w:rsid w:val="006A42C0"/>
    <w:rsid w:val="006F155A"/>
    <w:rsid w:val="00706236"/>
    <w:rsid w:val="00737818"/>
    <w:rsid w:val="007450E4"/>
    <w:rsid w:val="00772865"/>
    <w:rsid w:val="007868DC"/>
    <w:rsid w:val="007959DF"/>
    <w:rsid w:val="007D48A1"/>
    <w:rsid w:val="007D5E8B"/>
    <w:rsid w:val="007E7457"/>
    <w:rsid w:val="007F00B3"/>
    <w:rsid w:val="00836200"/>
    <w:rsid w:val="0085697C"/>
    <w:rsid w:val="0089169C"/>
    <w:rsid w:val="008D1723"/>
    <w:rsid w:val="008D78DE"/>
    <w:rsid w:val="00965B96"/>
    <w:rsid w:val="00972A96"/>
    <w:rsid w:val="00980B68"/>
    <w:rsid w:val="009B1AB6"/>
    <w:rsid w:val="009C193C"/>
    <w:rsid w:val="00A368FF"/>
    <w:rsid w:val="00A72903"/>
    <w:rsid w:val="00A76574"/>
    <w:rsid w:val="00A83D9A"/>
    <w:rsid w:val="00AA5B74"/>
    <w:rsid w:val="00AE7B73"/>
    <w:rsid w:val="00B10FDB"/>
    <w:rsid w:val="00B22A01"/>
    <w:rsid w:val="00B64A5A"/>
    <w:rsid w:val="00BC3456"/>
    <w:rsid w:val="00BC3AB0"/>
    <w:rsid w:val="00C94CCC"/>
    <w:rsid w:val="00CF2010"/>
    <w:rsid w:val="00D06A12"/>
    <w:rsid w:val="00D2031F"/>
    <w:rsid w:val="00DC5BFC"/>
    <w:rsid w:val="00DE2622"/>
    <w:rsid w:val="00E02B11"/>
    <w:rsid w:val="00EA2DAB"/>
    <w:rsid w:val="00F67878"/>
    <w:rsid w:val="00F7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610"/>
  </w:style>
  <w:style w:type="paragraph" w:customStyle="1" w:styleId="f001">
    <w:name w:val="f001"/>
    <w:basedOn w:val="a"/>
    <w:rsid w:val="00516610"/>
    <w:rPr>
      <w:rFonts w:ascii="Arial" w:hAnsi="Arial" w:cs="Arial"/>
      <w:b/>
      <w:bCs/>
    </w:rPr>
  </w:style>
  <w:style w:type="paragraph" w:customStyle="1" w:styleId="f101">
    <w:name w:val="f101"/>
    <w:basedOn w:val="a"/>
    <w:rsid w:val="00516610"/>
    <w:rPr>
      <w:b/>
      <w:bCs/>
    </w:rPr>
  </w:style>
  <w:style w:type="paragraph" w:customStyle="1" w:styleId="f200">
    <w:name w:val="f200"/>
    <w:basedOn w:val="a"/>
    <w:rsid w:val="00516610"/>
  </w:style>
  <w:style w:type="paragraph" w:customStyle="1" w:styleId="f310">
    <w:name w:val="f310"/>
    <w:basedOn w:val="a"/>
    <w:rsid w:val="00516610"/>
    <w:rPr>
      <w:i/>
      <w:iCs/>
    </w:rPr>
  </w:style>
  <w:style w:type="paragraph" w:customStyle="1" w:styleId="f411">
    <w:name w:val="f411"/>
    <w:basedOn w:val="a"/>
    <w:rsid w:val="00516610"/>
    <w:rPr>
      <w:b/>
      <w:bCs/>
      <w:i/>
      <w:iCs/>
    </w:rPr>
  </w:style>
  <w:style w:type="paragraph" w:customStyle="1" w:styleId="f500">
    <w:name w:val="f500"/>
    <w:basedOn w:val="a"/>
    <w:rsid w:val="00516610"/>
    <w:rPr>
      <w:rFonts w:ascii="Arial" w:hAnsi="Arial" w:cs="Arial"/>
    </w:rPr>
  </w:style>
  <w:style w:type="paragraph" w:customStyle="1" w:styleId="f611">
    <w:name w:val="f611"/>
    <w:basedOn w:val="a"/>
    <w:rsid w:val="00516610"/>
    <w:rPr>
      <w:rFonts w:ascii="Arial" w:hAnsi="Arial" w:cs="Arial"/>
      <w:b/>
      <w:bCs/>
      <w:i/>
      <w:iCs/>
    </w:rPr>
  </w:style>
  <w:style w:type="paragraph" w:customStyle="1" w:styleId="f710">
    <w:name w:val="f710"/>
    <w:basedOn w:val="a"/>
    <w:rsid w:val="00516610"/>
    <w:rPr>
      <w:rFonts w:ascii="Arial" w:hAnsi="Arial" w:cs="Arial"/>
      <w:i/>
      <w:iCs/>
    </w:rPr>
  </w:style>
  <w:style w:type="paragraph" w:customStyle="1" w:styleId="cstyle4">
    <w:name w:val="cstyle4"/>
    <w:basedOn w:val="a"/>
    <w:rsid w:val="00516610"/>
    <w:pPr>
      <w:pBdr>
        <w:top w:val="single" w:sz="6" w:space="0" w:color="auto"/>
      </w:pBdr>
    </w:pPr>
  </w:style>
  <w:style w:type="paragraph" w:customStyle="1" w:styleId="cstyle12">
    <w:name w:val="cstyle12"/>
    <w:basedOn w:val="a"/>
    <w:rsid w:val="00516610"/>
    <w:pPr>
      <w:pBdr>
        <w:top w:val="single" w:sz="6" w:space="0" w:color="auto"/>
        <w:bottom w:val="single" w:sz="6" w:space="0" w:color="auto"/>
      </w:pBdr>
    </w:pPr>
  </w:style>
  <w:style w:type="paragraph" w:customStyle="1" w:styleId="cstyle2">
    <w:name w:val="cstyle2"/>
    <w:basedOn w:val="a"/>
    <w:rsid w:val="00516610"/>
    <w:pPr>
      <w:pBdr>
        <w:right w:val="single" w:sz="6" w:space="0" w:color="auto"/>
      </w:pBdr>
    </w:pPr>
  </w:style>
  <w:style w:type="paragraph" w:customStyle="1" w:styleId="cstyle10">
    <w:name w:val="cstyle10"/>
    <w:basedOn w:val="a"/>
    <w:rsid w:val="00516610"/>
    <w:pPr>
      <w:pBdr>
        <w:bottom w:val="single" w:sz="6" w:space="0" w:color="auto"/>
        <w:right w:val="single" w:sz="6" w:space="0" w:color="auto"/>
      </w:pBdr>
    </w:pPr>
  </w:style>
  <w:style w:type="paragraph" w:customStyle="1" w:styleId="cstyle6">
    <w:name w:val="cstyle6"/>
    <w:basedOn w:val="a"/>
    <w:rsid w:val="00516610"/>
    <w:pPr>
      <w:pBdr>
        <w:top w:val="single" w:sz="6" w:space="0" w:color="auto"/>
        <w:right w:val="single" w:sz="6" w:space="0" w:color="auto"/>
      </w:pBdr>
    </w:pPr>
  </w:style>
  <w:style w:type="paragraph" w:customStyle="1" w:styleId="cstyle14">
    <w:name w:val="cstyle14"/>
    <w:basedOn w:val="a"/>
    <w:rsid w:val="00516610"/>
    <w:pPr>
      <w:pBdr>
        <w:top w:val="single" w:sz="6" w:space="0" w:color="auto"/>
        <w:bottom w:val="single" w:sz="6" w:space="0" w:color="auto"/>
        <w:right w:val="single" w:sz="6" w:space="0" w:color="auto"/>
      </w:pBdr>
    </w:pPr>
  </w:style>
  <w:style w:type="paragraph" w:customStyle="1" w:styleId="cstyle1">
    <w:name w:val="cstyle1"/>
    <w:basedOn w:val="a"/>
    <w:rsid w:val="00516610"/>
    <w:pPr>
      <w:pBdr>
        <w:left w:val="single" w:sz="6" w:space="0" w:color="auto"/>
      </w:pBdr>
    </w:pPr>
  </w:style>
  <w:style w:type="paragraph" w:customStyle="1" w:styleId="cstyle9">
    <w:name w:val="cstyle9"/>
    <w:basedOn w:val="a"/>
    <w:rsid w:val="00516610"/>
    <w:pPr>
      <w:pBdr>
        <w:left w:val="single" w:sz="6" w:space="0" w:color="auto"/>
        <w:bottom w:val="single" w:sz="6" w:space="0" w:color="auto"/>
      </w:pBdr>
    </w:pPr>
  </w:style>
  <w:style w:type="paragraph" w:customStyle="1" w:styleId="cstyle5">
    <w:name w:val="cstyle5"/>
    <w:basedOn w:val="a"/>
    <w:rsid w:val="00516610"/>
    <w:pPr>
      <w:pBdr>
        <w:top w:val="single" w:sz="6" w:space="0" w:color="auto"/>
        <w:left w:val="single" w:sz="6" w:space="0" w:color="auto"/>
      </w:pBdr>
    </w:pPr>
  </w:style>
  <w:style w:type="paragraph" w:customStyle="1" w:styleId="cstyle13">
    <w:name w:val="cstyle13"/>
    <w:basedOn w:val="a"/>
    <w:rsid w:val="00516610"/>
    <w:pPr>
      <w:pBdr>
        <w:top w:val="single" w:sz="6" w:space="0" w:color="auto"/>
        <w:left w:val="single" w:sz="6" w:space="0" w:color="auto"/>
        <w:bottom w:val="single" w:sz="6" w:space="0" w:color="auto"/>
      </w:pBdr>
    </w:pPr>
  </w:style>
  <w:style w:type="paragraph" w:customStyle="1" w:styleId="cstyle3">
    <w:name w:val="cstyle3"/>
    <w:basedOn w:val="a"/>
    <w:rsid w:val="00516610"/>
    <w:pPr>
      <w:pBdr>
        <w:left w:val="single" w:sz="6" w:space="0" w:color="auto"/>
        <w:right w:val="single" w:sz="6" w:space="0" w:color="auto"/>
      </w:pBdr>
    </w:pPr>
  </w:style>
  <w:style w:type="paragraph" w:customStyle="1" w:styleId="cstyle11">
    <w:name w:val="cstyle11"/>
    <w:basedOn w:val="a"/>
    <w:rsid w:val="00516610"/>
    <w:pPr>
      <w:pBdr>
        <w:left w:val="single" w:sz="6" w:space="0" w:color="auto"/>
        <w:bottom w:val="single" w:sz="6" w:space="0" w:color="auto"/>
        <w:right w:val="single" w:sz="6" w:space="0" w:color="auto"/>
      </w:pBdr>
    </w:pPr>
  </w:style>
  <w:style w:type="paragraph" w:customStyle="1" w:styleId="cstyle7">
    <w:name w:val="cstyle7"/>
    <w:basedOn w:val="a"/>
    <w:rsid w:val="00516610"/>
    <w:pPr>
      <w:pBdr>
        <w:top w:val="single" w:sz="6" w:space="0" w:color="auto"/>
        <w:left w:val="single" w:sz="6" w:space="0" w:color="auto"/>
        <w:right w:val="single" w:sz="6" w:space="0" w:color="auto"/>
      </w:pBdr>
    </w:pPr>
  </w:style>
  <w:style w:type="paragraph" w:customStyle="1" w:styleId="cstyle15">
    <w:name w:val="cstyle15"/>
    <w:basedOn w:val="a"/>
    <w:rsid w:val="0051661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</w:style>
  <w:style w:type="character" w:customStyle="1" w:styleId="f1011">
    <w:name w:val="f1011"/>
    <w:basedOn w:val="a0"/>
    <w:rsid w:val="00516610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f3101">
    <w:name w:val="f3101"/>
    <w:basedOn w:val="a0"/>
    <w:rsid w:val="00516610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f5001">
    <w:name w:val="f5001"/>
    <w:basedOn w:val="a0"/>
    <w:rsid w:val="00516610"/>
    <w:rPr>
      <w:rFonts w:ascii="Arial" w:hAnsi="Arial" w:cs="Arial" w:hint="default"/>
      <w:b w:val="0"/>
      <w:bCs w:val="0"/>
      <w:i w:val="0"/>
      <w:iCs w:val="0"/>
    </w:rPr>
  </w:style>
  <w:style w:type="character" w:customStyle="1" w:styleId="f4111">
    <w:name w:val="f4111"/>
    <w:basedOn w:val="a0"/>
    <w:rsid w:val="00516610"/>
    <w:rPr>
      <w:rFonts w:ascii="Times New Roman" w:hAnsi="Times New Roman" w:cs="Times New Roman" w:hint="default"/>
      <w:b/>
      <w:bCs/>
      <w:i/>
      <w:iCs/>
    </w:rPr>
  </w:style>
  <w:style w:type="character" w:customStyle="1" w:styleId="f2001">
    <w:name w:val="f2001"/>
    <w:basedOn w:val="a0"/>
    <w:rsid w:val="00516610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f6111">
    <w:name w:val="f6111"/>
    <w:basedOn w:val="a0"/>
    <w:rsid w:val="00516610"/>
    <w:rPr>
      <w:rFonts w:ascii="Arial" w:hAnsi="Arial" w:cs="Arial" w:hint="default"/>
      <w:b/>
      <w:bCs/>
      <w:i/>
      <w:iCs/>
    </w:rPr>
  </w:style>
  <w:style w:type="character" w:customStyle="1" w:styleId="f0011">
    <w:name w:val="f0011"/>
    <w:basedOn w:val="a0"/>
    <w:rsid w:val="00516610"/>
    <w:rPr>
      <w:rFonts w:ascii="Arial" w:hAnsi="Arial" w:cs="Arial" w:hint="default"/>
      <w:b/>
      <w:bCs/>
      <w:i w:val="0"/>
      <w:iCs w:val="0"/>
    </w:rPr>
  </w:style>
  <w:style w:type="character" w:customStyle="1" w:styleId="f7101">
    <w:name w:val="f7101"/>
    <w:basedOn w:val="a0"/>
    <w:rsid w:val="00516610"/>
    <w:rPr>
      <w:rFonts w:ascii="Arial" w:hAnsi="Arial" w:cs="Arial" w:hint="default"/>
      <w:b w:val="0"/>
      <w:bCs w:val="0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16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100">
    <w:name w:val="f100"/>
    <w:basedOn w:val="a"/>
    <w:rsid w:val="008D1723"/>
  </w:style>
  <w:style w:type="character" w:customStyle="1" w:styleId="f4001">
    <w:name w:val="f4001"/>
    <w:basedOn w:val="a0"/>
    <w:rsid w:val="00A76574"/>
    <w:rPr>
      <w:rFonts w:ascii="Arial" w:hAnsi="Arial" w:cs="Arial" w:hint="default"/>
      <w:b w:val="0"/>
      <w:bCs w:val="0"/>
      <w:i w:val="0"/>
      <w:iCs w:val="0"/>
    </w:rPr>
  </w:style>
  <w:style w:type="character" w:customStyle="1" w:styleId="f1001">
    <w:name w:val="f1001"/>
    <w:basedOn w:val="a0"/>
    <w:rsid w:val="00A76574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f5101">
    <w:name w:val="f5101"/>
    <w:basedOn w:val="a0"/>
    <w:rsid w:val="00A76574"/>
    <w:rPr>
      <w:rFonts w:ascii="Arial" w:hAnsi="Arial" w:cs="Arial" w:hint="default"/>
      <w:b w:val="0"/>
      <w:bCs w:val="0"/>
      <w:i/>
      <w:iCs/>
    </w:rPr>
  </w:style>
  <w:style w:type="paragraph" w:styleId="a6">
    <w:name w:val="No Spacing"/>
    <w:link w:val="a7"/>
    <w:uiPriority w:val="1"/>
    <w:qFormat/>
    <w:rsid w:val="00737818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737818"/>
    <w:rPr>
      <w:rFonts w:eastAsiaTheme="minorEastAsia"/>
    </w:rPr>
  </w:style>
  <w:style w:type="character" w:customStyle="1" w:styleId="a8">
    <w:name w:val="Основной текст_"/>
    <w:basedOn w:val="a0"/>
    <w:link w:val="1"/>
    <w:rsid w:val="007868D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7868DC"/>
    <w:pPr>
      <w:shd w:val="clear" w:color="auto" w:fill="FFFFFF"/>
      <w:spacing w:line="250" w:lineRule="exact"/>
      <w:jc w:val="both"/>
    </w:pPr>
    <w:rPr>
      <w:rFonts w:eastAsia="Times New Roman"/>
      <w:sz w:val="19"/>
      <w:szCs w:val="19"/>
      <w:lang w:eastAsia="en-US"/>
    </w:rPr>
  </w:style>
  <w:style w:type="paragraph" w:styleId="a9">
    <w:name w:val="List Paragraph"/>
    <w:basedOn w:val="a"/>
    <w:uiPriority w:val="34"/>
    <w:qFormat/>
    <w:rsid w:val="00972A96"/>
    <w:pPr>
      <w:ind w:left="720"/>
      <w:contextualSpacing/>
    </w:pPr>
  </w:style>
  <w:style w:type="paragraph" w:customStyle="1" w:styleId="msonormalbullet1gif">
    <w:name w:val="msonormalbullet1.gif"/>
    <w:basedOn w:val="a"/>
    <w:rsid w:val="008D78DE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">
    <w:name w:val="msonormalbullet2.gif"/>
    <w:basedOn w:val="a"/>
    <w:rsid w:val="008D78D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Старший воспитатель КИРИНА В.Н.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038314-1E7C-4F01-84E8-8346C90D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9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ИЗ ОПЫТА РАБОТЫ                   «Технология работы с дошкольниками с акцентом на гендерную идентичность на основе игровой мотивации»</vt:lpstr>
    </vt:vector>
  </TitlesOfParts>
  <Company> </Company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ИЗ ОПЫТА РАБОТЫ          «Технология работы с дошкольниками с акцентом на гендерную идентичность на основе игровой мотивации»</dc:title>
  <dc:subject>МДОУ детский сад общеразвивающего вида № 45 «Колосок»</dc:subject>
  <dc:creator> </dc:creator>
  <cp:keywords/>
  <dc:description/>
  <cp:lastModifiedBy>сад</cp:lastModifiedBy>
  <cp:revision>26</cp:revision>
  <cp:lastPrinted>2011-11-22T10:04:00Z</cp:lastPrinted>
  <dcterms:created xsi:type="dcterms:W3CDTF">2010-03-12T08:46:00Z</dcterms:created>
  <dcterms:modified xsi:type="dcterms:W3CDTF">2011-11-22T10:08:00Z</dcterms:modified>
</cp:coreProperties>
</file>